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B3852" w:rsidP="5326539A" w:rsidRDefault="752ACEF3" w14:paraId="7BAD9E6F" w14:textId="427B04F1">
      <w:pPr>
        <w:pStyle w:val="Heading1"/>
        <w:spacing w:before="240" w:after="0"/>
        <w:rPr>
          <w:rFonts w:ascii="Calibri Light" w:hAnsi="Calibri Light" w:eastAsia="Calibri Light" w:cs="Calibri Light"/>
          <w:color w:val="0070C0"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411374FC" wp14:editId="6D135936">
            <wp:extent cx="1905811" cy="866775"/>
            <wp:effectExtent l="0" t="0" r="0" b="0"/>
            <wp:docPr id="1044404212" name="Picture 1044404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811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326539A">
        <w:rPr>
          <w:rFonts w:ascii="Calibri Light" w:hAnsi="Calibri Light" w:eastAsia="Calibri Light" w:cs="Calibri Light"/>
          <w:color w:val="0070C0"/>
          <w:sz w:val="32"/>
          <w:szCs w:val="32"/>
          <w:lang w:val="en-US"/>
        </w:rPr>
        <w:t xml:space="preserve"> </w:t>
      </w:r>
    </w:p>
    <w:p w:rsidR="005B3852" w:rsidP="4E736CFF" w:rsidRDefault="005B3852" w14:paraId="4BFF5873" w14:textId="6E572E25">
      <w:pPr>
        <w:pStyle w:val="Heading1"/>
        <w:keepNext w:val="1"/>
        <w:keepLines w:val="1"/>
        <w:spacing w:before="0" w:beforeAutospacing="off" w:after="0"/>
        <w:jc w:val="center"/>
        <w:rPr>
          <w:rFonts w:ascii="Calibri" w:hAnsi="Calibri" w:eastAsia="Calibri" w:cs="Calibri"/>
          <w:color w:val="0070C0"/>
          <w:sz w:val="32"/>
          <w:szCs w:val="32"/>
          <w:lang w:val="en-US"/>
        </w:rPr>
      </w:pPr>
      <w:r w:rsidRPr="4E736CFF" w:rsidR="752ACEF3">
        <w:rPr>
          <w:rFonts w:ascii="Calibri" w:hAnsi="Calibri" w:eastAsia="Calibri" w:cs="Calibri"/>
          <w:color w:val="0070C0"/>
          <w:sz w:val="32"/>
          <w:szCs w:val="32"/>
          <w:lang w:val="en-US"/>
        </w:rPr>
        <w:t>Data Protection</w:t>
      </w:r>
      <w:r w:rsidRPr="4E736CFF" w:rsidR="00D04C43">
        <w:rPr>
          <w:rFonts w:ascii="Calibri" w:hAnsi="Calibri" w:eastAsia="Calibri" w:cs="Calibri"/>
          <w:color w:val="0070C0"/>
          <w:sz w:val="32"/>
          <w:szCs w:val="32"/>
          <w:lang w:val="en-US"/>
        </w:rPr>
        <w:t xml:space="preserve"> Complaints Procedure</w:t>
      </w:r>
    </w:p>
    <w:p w:rsidR="4E736CFF" w:rsidP="4E736CFF" w:rsidRDefault="4E736CFF" w14:paraId="4DAECF73" w14:textId="7AEB35DA">
      <w:pPr>
        <w:pStyle w:val="Normal"/>
        <w:rPr>
          <w:lang w:val="en-US"/>
        </w:rPr>
      </w:pPr>
    </w:p>
    <w:p w:rsidR="19A57FE2" w:rsidP="4E736CFF" w:rsidRDefault="19A57FE2" w14:paraId="7C9999BE" w14:textId="0C25F121">
      <w:pPr>
        <w:pStyle w:val="Normal"/>
        <w:keepNext w:val="1"/>
        <w:keepLines w:val="1"/>
        <w:spacing w:before="0" w:beforeAutospacing="off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</w:pPr>
      <w:r w:rsidRPr="4E736CFF" w:rsidR="19A57FE2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Data protectio</w:t>
      </w:r>
      <w:r w:rsidRPr="4E736CFF" w:rsidR="32267341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n law stipulates that we</w:t>
      </w:r>
      <w:r w:rsidRPr="4E736CFF" w:rsidR="19A57FE2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 xml:space="preserve"> </w:t>
      </w:r>
      <w:r w:rsidRPr="4E736CFF" w:rsidR="19A57FE2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must</w:t>
      </w:r>
      <w:r w:rsidRPr="4E736CFF" w:rsidR="19A57FE2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:</w:t>
      </w:r>
    </w:p>
    <w:p w:rsidR="19A57FE2" w:rsidP="4E736CFF" w:rsidRDefault="19A57FE2" w14:paraId="42F02FDE" w14:textId="6C613977">
      <w:pPr>
        <w:pStyle w:val="ListParagraph"/>
        <w:numPr>
          <w:ilvl w:val="0"/>
          <w:numId w:val="31"/>
        </w:numPr>
        <w:shd w:val="clear" w:color="auto" w:fill="FFFFFF" w:themeFill="background1"/>
        <w:spacing w:after="0" w:afterAutospacing="off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</w:pPr>
      <w:r w:rsidRPr="4E736CFF" w:rsidR="19A57FE2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give people a way of making data protection complaints to you;</w:t>
      </w:r>
    </w:p>
    <w:p w:rsidR="19A57FE2" w:rsidP="4E736CFF" w:rsidRDefault="19A57FE2" w14:paraId="415CF869" w14:textId="7FFA9D15">
      <w:pPr>
        <w:pStyle w:val="ListParagraph"/>
        <w:numPr>
          <w:ilvl w:val="0"/>
          <w:numId w:val="31"/>
        </w:numPr>
        <w:shd w:val="clear" w:color="auto" w:fill="FFFFFF" w:themeFill="background1"/>
        <w:spacing w:after="0" w:afterAutospacing="off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</w:pPr>
      <w:r w:rsidRPr="4E736CFF" w:rsidR="19A57FE2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acknowledge receipt of complaints within 30 days of receiving them;</w:t>
      </w:r>
    </w:p>
    <w:p w:rsidR="19A57FE2" w:rsidP="4E736CFF" w:rsidRDefault="19A57FE2" w14:paraId="37929DE3" w14:textId="5413A332">
      <w:pPr>
        <w:pStyle w:val="ListParagraph"/>
        <w:numPr>
          <w:ilvl w:val="0"/>
          <w:numId w:val="31"/>
        </w:numPr>
        <w:shd w:val="clear" w:color="auto" w:fill="FFFFFF" w:themeFill="background1"/>
        <w:spacing w:after="0" w:afterAutospacing="off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</w:pPr>
      <w:r w:rsidRPr="4E736CFF" w:rsidR="19A57FE2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without undue delay, take appropriate steps to respond to complaints, including making appropriate enquiries, and keep people informed; and</w:t>
      </w:r>
    </w:p>
    <w:p w:rsidR="19A57FE2" w:rsidP="4E736CFF" w:rsidRDefault="19A57FE2" w14:paraId="21DB7D12" w14:textId="32ED9CCE">
      <w:pPr>
        <w:pStyle w:val="ListParagraph"/>
        <w:numPr>
          <w:ilvl w:val="0"/>
          <w:numId w:val="31"/>
        </w:numPr>
        <w:shd w:val="clear" w:color="auto" w:fill="FFFFFF" w:themeFill="background1"/>
        <w:spacing w:after="0" w:afterAutospacing="off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</w:pPr>
      <w:r w:rsidRPr="4E736CFF" w:rsidR="19A57FE2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without undue delay, tell people the outcome of their complaints.</w:t>
      </w:r>
    </w:p>
    <w:p w:rsidR="767E2A6E" w:rsidP="4E736CFF" w:rsidRDefault="767E2A6E" w14:paraId="64802E70" w14:textId="2E89537B">
      <w:pPr>
        <w:keepNext w:val="1"/>
        <w:keepLines w:val="1"/>
        <w:rPr>
          <w:rFonts w:ascii="Calibri Light" w:hAnsi="Calibri Light" w:eastAsia="Calibri Light" w:cs="Calibri Light"/>
          <w:lang w:val="en-US"/>
        </w:rPr>
      </w:pPr>
    </w:p>
    <w:p w:rsidRPr="00D04C43" w:rsidR="00D04C43" w:rsidP="4E736CFF" w:rsidRDefault="00D04C43" w14:paraId="6C23D67B" w14:textId="77777777">
      <w:pPr>
        <w:spacing w:before="100" w:beforeAutospacing="on" w:after="100" w:afterAutospacing="on" w:line="240" w:lineRule="auto"/>
        <w:outlineLvl w:val="0"/>
        <w:rPr>
          <w:rFonts w:ascii="Calibri Light" w:hAnsi="Calibri Light" w:eastAsia="Calibri Light" w:cs="Calibri Light"/>
          <w:b w:val="0"/>
          <w:bCs w:val="0"/>
          <w:color w:val="0070C0"/>
          <w:kern w:val="36"/>
          <w:sz w:val="28"/>
          <w:szCs w:val="28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0"/>
          <w:bCs w:val="0"/>
          <w:color w:val="0070C0"/>
          <w:kern w:val="36"/>
          <w:sz w:val="28"/>
          <w:szCs w:val="28"/>
          <w:lang w:eastAsia="en-GB"/>
        </w:rPr>
        <w:t>1. Purpose</w:t>
      </w:r>
    </w:p>
    <w:p w:rsidRPr="00D04C43" w:rsidR="00D04C43" w:rsidP="4E736CFF" w:rsidRDefault="00D04C43" w14:paraId="35E81C07" w14:textId="38BCEE93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lang w:eastAsia="en-GB"/>
        </w:rPr>
      </w:pPr>
      <w:r w:rsidRPr="4E736CFF" w:rsidR="12D237B7">
        <w:rPr>
          <w:rFonts w:ascii="Calibri Light" w:hAnsi="Calibri Light" w:eastAsia="Calibri Light" w:cs="Calibri Light"/>
          <w:lang w:eastAsia="en-GB"/>
        </w:rPr>
        <w:t xml:space="preserve">PCP SCITT </w:t>
      </w:r>
      <w:r w:rsidRPr="4E736CFF" w:rsidR="00D04C43">
        <w:rPr>
          <w:rFonts w:ascii="Calibri Light" w:hAnsi="Calibri Light" w:eastAsia="Calibri Light" w:cs="Calibri Light"/>
          <w:lang w:eastAsia="en-GB"/>
        </w:rPr>
        <w:t xml:space="preserve">is committed to protecting the personal information of trainee teachers, apprentices, staff, mentors, placement schools, </w:t>
      </w:r>
      <w:r w:rsidRPr="4E736CFF" w:rsidR="00D04C43">
        <w:rPr>
          <w:rFonts w:ascii="Calibri Light" w:hAnsi="Calibri Light" w:eastAsia="Calibri Light" w:cs="Calibri Light"/>
          <w:lang w:eastAsia="en-GB"/>
        </w:rPr>
        <w:t>applicants</w:t>
      </w:r>
      <w:r w:rsidRPr="4E736CFF" w:rsidR="00D04C43">
        <w:rPr>
          <w:rFonts w:ascii="Calibri Light" w:hAnsi="Calibri Light" w:eastAsia="Calibri Light" w:cs="Calibri Light"/>
          <w:lang w:eastAsia="en-GB"/>
        </w:rPr>
        <w:t xml:space="preserve"> and other individuals whose information we process.</w:t>
      </w:r>
    </w:p>
    <w:p w:rsidRPr="00D04C43" w:rsidR="00D04C43" w:rsidP="4E736CFF" w:rsidRDefault="00D04C43" w14:paraId="24880F63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lang w:eastAsia="en-GB"/>
        </w:rPr>
      </w:pPr>
      <w:r w:rsidRPr="4E736CFF" w:rsidR="00D04C43">
        <w:rPr>
          <w:rFonts w:ascii="Calibri Light" w:hAnsi="Calibri Light" w:eastAsia="Calibri Light" w:cs="Calibri Light"/>
          <w:lang w:eastAsia="en-GB"/>
        </w:rPr>
        <w:t>This procedure explains how individuals can raise concerns about our handling of personal information and how those concerns will be investigated and resolved.</w:t>
      </w:r>
    </w:p>
    <w:p w:rsidRPr="00D04C43" w:rsidR="00D04C43" w:rsidP="4E736CFF" w:rsidRDefault="00D04C43" w14:paraId="12C31073" w14:textId="77777777">
      <w:pPr>
        <w:spacing w:after="0" w:line="240" w:lineRule="auto"/>
        <w:rPr>
          <w:rFonts w:ascii="Calibri Light" w:hAnsi="Calibri Light" w:eastAsia="Calibri Light" w:cs="Calibri Light"/>
          <w:lang w:eastAsia="en-GB"/>
        </w:rPr>
      </w:pPr>
      <w:r w:rsidRPr="00D04C43">
        <w:rPr>
          <w:rFonts w:ascii="Times New Roman" w:hAnsi="Times New Roman" w:eastAsia="Times New Roman" w:cs="Times New Roman"/>
          <w:lang w:eastAsia="en-GB"/>
        </w:rPr>
        <w:pict w14:anchorId="5DD4116B">
          <v:rect id="_x0000_i1026" style="width:0;height:1.5pt" o:hr="t" o:hrstd="t" o:hralign="center" fillcolor="#a0a0a0" stroked="f"/>
        </w:pict>
      </w:r>
    </w:p>
    <w:p w:rsidRPr="00D04C43" w:rsidR="00D04C43" w:rsidP="4E736CFF" w:rsidRDefault="00D04C43" w14:paraId="605ACA31" w14:textId="77777777">
      <w:pPr>
        <w:spacing w:before="100" w:beforeAutospacing="on" w:after="100" w:afterAutospacing="on" w:line="240" w:lineRule="auto"/>
        <w:outlineLvl w:val="0"/>
        <w:rPr>
          <w:rFonts w:ascii="Calibri Light" w:hAnsi="Calibri Light" w:eastAsia="Calibri Light" w:cs="Calibri Light"/>
          <w:b w:val="0"/>
          <w:bCs w:val="0"/>
          <w:color w:val="0070C0"/>
          <w:kern w:val="36"/>
          <w:sz w:val="28"/>
          <w:szCs w:val="28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0"/>
          <w:bCs w:val="0"/>
          <w:color w:val="0070C0"/>
          <w:kern w:val="36"/>
          <w:sz w:val="28"/>
          <w:szCs w:val="28"/>
          <w:lang w:eastAsia="en-GB"/>
        </w:rPr>
        <w:t>2. What Is a Data Protection C</w:t>
      </w:r>
      <w:r w:rsidRPr="4E736CFF" w:rsidR="00D04C43">
        <w:rPr>
          <w:rFonts w:ascii="Calibri Light" w:hAnsi="Calibri Light" w:eastAsia="Calibri Light" w:cs="Calibri Light"/>
          <w:b w:val="0"/>
          <w:bCs w:val="0"/>
          <w:color w:val="0070C0"/>
          <w:kern w:val="36"/>
          <w:sz w:val="28"/>
          <w:szCs w:val="28"/>
          <w:lang w:eastAsia="en-GB"/>
        </w:rPr>
        <w:t>omplaint?</w:t>
      </w:r>
    </w:p>
    <w:p w:rsidRPr="00D04C43" w:rsidR="00D04C43" w:rsidP="4E736CFF" w:rsidRDefault="00D04C43" w14:paraId="160B9F68" w14:textId="3D30A5A0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A data protection complaint is any concern relating to how </w:t>
      </w:r>
      <w:r w:rsidRPr="4E736CFF" w:rsidR="4ADBFF68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PCP SCITT </w:t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collects, uses, stores, shares, </w:t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retains</w:t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or otherwise processes personal information.</w:t>
      </w:r>
    </w:p>
    <w:p w:rsidRPr="00D04C43" w:rsidR="00D04C43" w:rsidP="4E736CFF" w:rsidRDefault="00D04C43" w14:paraId="56EF17F2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Examples include:</w:t>
      </w:r>
    </w:p>
    <w:p w:rsidRPr="00D04C43" w:rsidR="00D04C43" w:rsidP="4E736CFF" w:rsidRDefault="00D04C43" w14:paraId="2D767D7A" w14:textId="77777777">
      <w:pPr>
        <w:numPr>
          <w:ilvl w:val="0"/>
          <w:numId w:val="20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Personal information has been disclosed to the wrong person. </w:t>
      </w:r>
    </w:p>
    <w:p w:rsidRPr="00D04C43" w:rsidR="00D04C43" w:rsidP="4E736CFF" w:rsidRDefault="00D04C43" w14:paraId="35B86DA3" w14:textId="77777777">
      <w:pPr>
        <w:numPr>
          <w:ilvl w:val="0"/>
          <w:numId w:val="20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Information held is inaccurate. </w:t>
      </w:r>
    </w:p>
    <w:p w:rsidRPr="00D04C43" w:rsidR="00D04C43" w:rsidP="4E736CFF" w:rsidRDefault="00D04C43" w14:paraId="7F52E884" w14:textId="77777777">
      <w:pPr>
        <w:numPr>
          <w:ilvl w:val="0"/>
          <w:numId w:val="20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A Subject Access Request has not been handled appropriately. </w:t>
      </w:r>
    </w:p>
    <w:p w:rsidRPr="00D04C43" w:rsidR="00D04C43" w:rsidP="4E736CFF" w:rsidRDefault="00D04C43" w14:paraId="2AAF1C25" w14:textId="77777777">
      <w:pPr>
        <w:numPr>
          <w:ilvl w:val="0"/>
          <w:numId w:val="20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Personal data has been retained longer than expected. </w:t>
      </w:r>
    </w:p>
    <w:p w:rsidRPr="00D04C43" w:rsidR="00D04C43" w:rsidP="4E736CFF" w:rsidRDefault="00D04C43" w14:paraId="1AD78B97" w14:textId="77777777">
      <w:pPr>
        <w:numPr>
          <w:ilvl w:val="0"/>
          <w:numId w:val="20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Personal information has been shared without a clear reason. </w:t>
      </w:r>
    </w:p>
    <w:p w:rsidRPr="00D04C43" w:rsidR="00D04C43" w:rsidP="4E736CFF" w:rsidRDefault="00D04C43" w14:paraId="5A12D2A8" w14:textId="77777777">
      <w:pPr>
        <w:numPr>
          <w:ilvl w:val="0"/>
          <w:numId w:val="20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An individual believes their information rights have not been respected. </w:t>
      </w:r>
    </w:p>
    <w:p w:rsidRPr="00D04C43" w:rsidR="00D04C43" w:rsidP="4E736CFF" w:rsidRDefault="00D04C43" w14:paraId="1F2856B8" w14:textId="77777777">
      <w:pPr>
        <w:numPr>
          <w:ilvl w:val="0"/>
          <w:numId w:val="20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Concerns regarding CCTV, monitoring or recording. </w:t>
      </w:r>
    </w:p>
    <w:p w:rsidRPr="00D04C43" w:rsidR="00D04C43" w:rsidP="4E736CFF" w:rsidRDefault="00D04C43" w14:paraId="69938298" w14:textId="77777777">
      <w:pPr>
        <w:numPr>
          <w:ilvl w:val="0"/>
          <w:numId w:val="20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Concerns regarding information shared with schools, awarding organisations or partner organisations. </w:t>
      </w:r>
    </w:p>
    <w:p w:rsidRPr="00D04C43" w:rsidR="00D04C43" w:rsidP="4E736CFF" w:rsidRDefault="00D04C43" w14:paraId="5B05F26F" w14:textId="77777777">
      <w:pPr>
        <w:spacing w:after="0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00D04C43">
        <w:rPr>
          <w:rFonts w:ascii="Times New Roman" w:hAnsi="Times New Roman" w:eastAsia="Times New Roman" w:cs="Times New Roman"/>
          <w:lang w:eastAsia="en-GB"/>
        </w:rPr>
        <w:pict w14:anchorId="2BAD0B5E">
          <v:rect id="_x0000_i1027" style="width:0;height:1.5pt" o:hr="t" o:hrstd="t" o:hralign="center" fillcolor="#a0a0a0" stroked="f"/>
        </w:pict>
      </w:r>
    </w:p>
    <w:p w:rsidRPr="00D04C43" w:rsidR="00D04C43" w:rsidP="4E736CFF" w:rsidRDefault="00D04C43" w14:paraId="0E3277C6" w14:textId="77777777">
      <w:pPr>
        <w:spacing w:before="100" w:beforeAutospacing="on" w:after="100" w:afterAutospacing="on" w:line="240" w:lineRule="auto"/>
        <w:outlineLvl w:val="0"/>
        <w:rPr>
          <w:rFonts w:ascii="Calibri Light" w:hAnsi="Calibri Light" w:eastAsia="Calibri Light" w:cs="Calibri Light"/>
          <w:b w:val="0"/>
          <w:bCs w:val="0"/>
          <w:color w:val="0070C0"/>
          <w:kern w:val="36"/>
          <w:sz w:val="28"/>
          <w:szCs w:val="28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0"/>
          <w:bCs w:val="0"/>
          <w:color w:val="0070C0"/>
          <w:kern w:val="36"/>
          <w:sz w:val="28"/>
          <w:szCs w:val="28"/>
          <w:lang w:eastAsia="en-GB"/>
        </w:rPr>
        <w:t>3. How to Make a Complaint</w:t>
      </w:r>
    </w:p>
    <w:p w:rsidRPr="00D04C43" w:rsidR="00D04C43" w:rsidP="4E736CFF" w:rsidRDefault="00D04C43" w14:paraId="4129AC8A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Complaints can be submitted to:</w:t>
      </w:r>
    </w:p>
    <w:p w:rsidRPr="00D04C43" w:rsidR="00D04C43" w:rsidP="4E736CFF" w:rsidRDefault="00D04C43" w14:paraId="76CCFA27" w14:textId="57C2123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  <w:t>Data Protection Officer</w:t>
      </w:r>
      <w:r w:rsidRPr="4E736CFF" w:rsidR="2FD38099"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  <w:t xml:space="preserve"> </w:t>
      </w:r>
      <w:r w:rsidRPr="4E736CFF" w:rsidR="2FD38099">
        <w:rPr>
          <w:rFonts w:ascii="Calibri Light" w:hAnsi="Calibri Light" w:eastAsia="Calibri Light" w:cs="Calibri Light"/>
          <w:b w:val="0"/>
          <w:bCs w:val="0"/>
          <w:sz w:val="24"/>
          <w:szCs w:val="24"/>
          <w:lang w:eastAsia="en-GB"/>
        </w:rPr>
        <w:t>– Jessica Lewis</w:t>
      </w:r>
    </w:p>
    <w:p w:rsidRPr="00D04C43" w:rsidR="00D04C43" w:rsidP="4E736CFF" w:rsidRDefault="00D04C43" w14:paraId="30A5AA12" w14:textId="16EB31E4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Email: </w:t>
      </w:r>
      <w:hyperlink r:id="R269fec5e53604fa0">
        <w:r w:rsidRPr="4E736CFF" w:rsidR="61B07AC3">
          <w:rPr>
            <w:rStyle w:val="Hyperlink"/>
            <w:lang w:eastAsia="en-GB"/>
          </w:rPr>
          <w:t>j.lewis@pcp-scitt.org.uk</w:t>
        </w:r>
      </w:hyperlink>
      <w:r w:rsidRPr="4E736CFF" w:rsidR="61B07AC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</w:t>
      </w:r>
    </w:p>
    <w:p w:rsidR="00D04C43" w:rsidP="4E736CFF" w:rsidRDefault="00D04C43" w14:paraId="1B33B0DB" w14:textId="6338135E">
      <w:pPr>
        <w:spacing w:beforeAutospacing="on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Post: </w:t>
      </w:r>
      <w:r w:rsidRPr="4E736CFF" w:rsidR="339A643D">
        <w:rPr>
          <w:rFonts w:ascii="Calibri Light" w:hAnsi="Calibri Light" w:eastAsia="Calibri Light" w:cs="Calibri Light"/>
          <w:sz w:val="24"/>
          <w:szCs w:val="24"/>
          <w:lang w:eastAsia="en-GB"/>
        </w:rPr>
        <w:t>PCP SCITT, Mansel Rd West, Southampton, SO16 9LP</w:t>
      </w:r>
    </w:p>
    <w:p w:rsidRPr="00D04C43" w:rsidR="00D04C43" w:rsidP="4E736CFF" w:rsidRDefault="00D04C43" w14:paraId="77E5F088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To help us investigate, individuals should provide:</w:t>
      </w:r>
    </w:p>
    <w:p w:rsidRPr="00D04C43" w:rsidR="00D04C43" w:rsidP="4E736CFF" w:rsidRDefault="00D04C43" w14:paraId="4B4991FC" w14:textId="77777777">
      <w:pPr>
        <w:numPr>
          <w:ilvl w:val="0"/>
          <w:numId w:val="21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Their name and contact details. </w:t>
      </w:r>
    </w:p>
    <w:p w:rsidRPr="00D04C43" w:rsidR="00D04C43" w:rsidP="4E736CFF" w:rsidRDefault="00D04C43" w14:paraId="60723EB2" w14:textId="77777777">
      <w:pPr>
        <w:numPr>
          <w:ilvl w:val="0"/>
          <w:numId w:val="21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Details of the concern. </w:t>
      </w:r>
    </w:p>
    <w:p w:rsidRPr="00D04C43" w:rsidR="00D04C43" w:rsidP="4E736CFF" w:rsidRDefault="00D04C43" w14:paraId="19DC1DD0" w14:textId="77777777">
      <w:pPr>
        <w:numPr>
          <w:ilvl w:val="0"/>
          <w:numId w:val="21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Relevant dates. </w:t>
      </w:r>
    </w:p>
    <w:p w:rsidRPr="00D04C43" w:rsidR="00D04C43" w:rsidP="4E736CFF" w:rsidRDefault="00D04C43" w14:paraId="2C7084AA" w14:textId="77777777">
      <w:pPr>
        <w:numPr>
          <w:ilvl w:val="0"/>
          <w:numId w:val="21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Any supporting evidence. </w:t>
      </w:r>
    </w:p>
    <w:p w:rsidRPr="00D04C43" w:rsidR="00D04C43" w:rsidP="4E736CFF" w:rsidRDefault="00D04C43" w14:paraId="739E27E6" w14:textId="77777777">
      <w:pPr>
        <w:numPr>
          <w:ilvl w:val="0"/>
          <w:numId w:val="21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Any outcome they would like us to consider. </w:t>
      </w:r>
    </w:p>
    <w:p w:rsidRPr="00D04C43" w:rsidR="00D04C43" w:rsidP="4E736CFF" w:rsidRDefault="00D04C43" w14:paraId="156DA0F6" w14:textId="77777777">
      <w:pPr>
        <w:spacing w:after="0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00D04C43">
        <w:rPr>
          <w:rFonts w:ascii="Times New Roman" w:hAnsi="Times New Roman" w:eastAsia="Times New Roman" w:cs="Times New Roman"/>
          <w:lang w:eastAsia="en-GB"/>
        </w:rPr>
        <w:pict w14:anchorId="2899D24B">
          <v:rect id="_x0000_i1028" style="width:0;height:1.5pt" o:hr="t" o:hrstd="t" o:hralign="center" fillcolor="#a0a0a0" stroked="f"/>
        </w:pict>
      </w:r>
    </w:p>
    <w:p w:rsidRPr="00D04C43" w:rsidR="00D04C43" w:rsidP="4E736CFF" w:rsidRDefault="00D04C43" w14:paraId="29C4C154" w14:textId="77777777">
      <w:pPr>
        <w:spacing w:before="100" w:beforeAutospacing="on" w:after="100" w:afterAutospacing="on" w:line="240" w:lineRule="auto"/>
        <w:outlineLvl w:val="0"/>
        <w:rPr>
          <w:rFonts w:ascii="Calibri Light" w:hAnsi="Calibri Light" w:eastAsia="Calibri Light" w:cs="Calibri Light"/>
          <w:b w:val="0"/>
          <w:bCs w:val="0"/>
          <w:color w:val="0070C0"/>
          <w:kern w:val="36"/>
          <w:sz w:val="28"/>
          <w:szCs w:val="28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0"/>
          <w:bCs w:val="0"/>
          <w:color w:val="0070C0"/>
          <w:kern w:val="36"/>
          <w:sz w:val="28"/>
          <w:szCs w:val="28"/>
          <w:lang w:eastAsia="en-GB"/>
        </w:rPr>
        <w:t>4. Complaint Handling Process</w:t>
      </w:r>
    </w:p>
    <w:p w:rsidRPr="00D04C43" w:rsidR="00D04C43" w:rsidP="4E736CFF" w:rsidRDefault="00D04C43" w14:paraId="7C3983B0" w14:textId="77777777">
      <w:pPr>
        <w:spacing w:before="100" w:beforeAutospacing="on" w:after="100" w:afterAutospacing="on" w:line="240" w:lineRule="auto"/>
        <w:outlineLvl w:val="1"/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  <w:t>Stage 1 – Receipt and Logging</w:t>
      </w:r>
    </w:p>
    <w:p w:rsidRPr="00D04C43" w:rsidR="00D04C43" w:rsidP="4E736CFF" w:rsidRDefault="00D04C43" w14:paraId="457DDE6A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Upon receipt of a complaint:</w:t>
      </w:r>
    </w:p>
    <w:p w:rsidRPr="00D04C43" w:rsidR="00D04C43" w:rsidP="4E736CFF" w:rsidRDefault="00D04C43" w14:paraId="08CA5C82" w14:textId="77777777">
      <w:pPr>
        <w:numPr>
          <w:ilvl w:val="0"/>
          <w:numId w:val="22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The complaint will be logged in the Data Protection Complaints Register. </w:t>
      </w:r>
    </w:p>
    <w:p w:rsidRPr="00D04C43" w:rsidR="00D04C43" w:rsidP="4E736CFF" w:rsidRDefault="00D04C43" w14:paraId="564B8C17" w14:textId="77777777">
      <w:pPr>
        <w:numPr>
          <w:ilvl w:val="0"/>
          <w:numId w:val="22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A unique reference number will be assigned. </w:t>
      </w:r>
    </w:p>
    <w:p w:rsidRPr="00D04C43" w:rsidR="00D04C43" w:rsidP="4E736CFF" w:rsidRDefault="00D04C43" w14:paraId="2B4A3648" w14:textId="77777777">
      <w:pPr>
        <w:numPr>
          <w:ilvl w:val="0"/>
          <w:numId w:val="22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The DPO will conduct an initial review. </w:t>
      </w:r>
    </w:p>
    <w:p w:rsidRPr="00D04C43" w:rsidR="00D04C43" w:rsidP="4E736CFF" w:rsidRDefault="00D04C43" w14:paraId="59113F85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The register will record:</w:t>
      </w:r>
    </w:p>
    <w:tbl>
      <w:tblPr>
        <w:tblStyle w:val="TableGrid"/>
        <w:tblW w:w="998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5"/>
        <w:gridCol w:w="7027"/>
      </w:tblGrid>
      <w:tr w:rsidRPr="00D04C43" w:rsidR="00D04C43" w:rsidTr="4E736CFF" w14:paraId="7B6966E3" w14:textId="77777777">
        <w:trPr>
          <w:tblHeader/>
          <w:tblCellSpacing w:w="15" w:type="dxa"/>
        </w:trPr>
        <w:tc>
          <w:tcPr>
            <w:tcW w:w="2955" w:type="dxa"/>
            <w:tcMar/>
            <w:vAlign w:val="center"/>
            <w:hideMark/>
          </w:tcPr>
          <w:p w:rsidRPr="00D04C43" w:rsidR="00D04C43" w:rsidP="4E736CFF" w:rsidRDefault="00D04C43" w14:paraId="05BEC995" w14:textId="77777777">
            <w:pPr>
              <w:spacing w:after="0" w:line="240" w:lineRule="auto"/>
              <w:jc w:val="center"/>
              <w:rPr>
                <w:rFonts w:ascii="Calibri Light" w:hAnsi="Calibri Light" w:eastAsia="Calibri Light" w:cs="Calibri Light"/>
                <w:b w:val="1"/>
                <w:bCs w:val="1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b w:val="1"/>
                <w:bCs w:val="1"/>
                <w:sz w:val="24"/>
                <w:szCs w:val="24"/>
                <w:lang w:eastAsia="en-GB"/>
              </w:rPr>
              <w:t>Information</w:t>
            </w:r>
          </w:p>
        </w:tc>
        <w:tc>
          <w:tcPr>
            <w:tcW w:w="7027" w:type="dxa"/>
            <w:tcMar/>
            <w:vAlign w:val="center"/>
            <w:hideMark/>
          </w:tcPr>
          <w:p w:rsidRPr="00D04C43" w:rsidR="00D04C43" w:rsidP="4E736CFF" w:rsidRDefault="00D04C43" w14:paraId="0347FAB3" w14:textId="77777777">
            <w:pPr>
              <w:spacing w:after="0" w:line="240" w:lineRule="auto"/>
              <w:jc w:val="center"/>
              <w:rPr>
                <w:rFonts w:ascii="Calibri Light" w:hAnsi="Calibri Light" w:eastAsia="Calibri Light" w:cs="Calibri Light"/>
                <w:b w:val="1"/>
                <w:bCs w:val="1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b w:val="1"/>
                <w:bCs w:val="1"/>
                <w:sz w:val="24"/>
                <w:szCs w:val="24"/>
                <w:lang w:eastAsia="en-GB"/>
              </w:rPr>
              <w:t>Details</w:t>
            </w:r>
          </w:p>
        </w:tc>
      </w:tr>
      <w:tr w:rsidRPr="00D04C43" w:rsidR="00D04C43" w:rsidTr="4E736CFF" w14:paraId="07653D39" w14:textId="77777777">
        <w:trPr>
          <w:tblCellSpacing w:w="15" w:type="dxa"/>
        </w:trPr>
        <w:tc>
          <w:tcPr>
            <w:tcW w:w="2955" w:type="dxa"/>
            <w:tcMar/>
            <w:vAlign w:val="center"/>
            <w:hideMark/>
          </w:tcPr>
          <w:p w:rsidRPr="00D04C43" w:rsidR="00D04C43" w:rsidP="4E736CFF" w:rsidRDefault="00D04C43" w14:paraId="159D05B6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  <w:t>Reference Number</w:t>
            </w:r>
          </w:p>
        </w:tc>
        <w:tc>
          <w:tcPr>
            <w:tcW w:w="7027" w:type="dxa"/>
            <w:tcMar/>
            <w:vAlign w:val="center"/>
            <w:hideMark/>
          </w:tcPr>
          <w:p w:rsidRPr="00D04C43" w:rsidR="00D04C43" w:rsidP="4E736CFF" w:rsidRDefault="00D04C43" w14:paraId="43F0C93F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</w:p>
        </w:tc>
      </w:tr>
      <w:tr w:rsidRPr="00D04C43" w:rsidR="00D04C43" w:rsidTr="4E736CFF" w14:paraId="611DB826" w14:textId="77777777">
        <w:trPr>
          <w:tblCellSpacing w:w="15" w:type="dxa"/>
        </w:trPr>
        <w:tc>
          <w:tcPr>
            <w:tcW w:w="2955" w:type="dxa"/>
            <w:tcMar/>
            <w:vAlign w:val="center"/>
            <w:hideMark/>
          </w:tcPr>
          <w:p w:rsidRPr="00D04C43" w:rsidR="00D04C43" w:rsidP="4E736CFF" w:rsidRDefault="00D04C43" w14:paraId="51EA642F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  <w:t>Date Received</w:t>
            </w:r>
          </w:p>
        </w:tc>
        <w:tc>
          <w:tcPr>
            <w:tcW w:w="7027" w:type="dxa"/>
            <w:tcMar/>
            <w:vAlign w:val="center"/>
            <w:hideMark/>
          </w:tcPr>
          <w:p w:rsidRPr="00D04C43" w:rsidR="00D04C43" w:rsidP="4E736CFF" w:rsidRDefault="00D04C43" w14:paraId="28124CEC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</w:p>
        </w:tc>
      </w:tr>
      <w:tr w:rsidRPr="00D04C43" w:rsidR="00D04C43" w:rsidTr="4E736CFF" w14:paraId="181B8B43" w14:textId="77777777">
        <w:trPr>
          <w:tblCellSpacing w:w="15" w:type="dxa"/>
        </w:trPr>
        <w:tc>
          <w:tcPr>
            <w:tcW w:w="2955" w:type="dxa"/>
            <w:tcMar/>
            <w:vAlign w:val="center"/>
            <w:hideMark/>
          </w:tcPr>
          <w:p w:rsidRPr="00D04C43" w:rsidR="00D04C43" w:rsidP="4E736CFF" w:rsidRDefault="00D04C43" w14:paraId="4C2E6F68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  <w:t>Complainant</w:t>
            </w:r>
          </w:p>
        </w:tc>
        <w:tc>
          <w:tcPr>
            <w:tcW w:w="7027" w:type="dxa"/>
            <w:tcMar/>
            <w:vAlign w:val="center"/>
            <w:hideMark/>
          </w:tcPr>
          <w:p w:rsidRPr="00D04C43" w:rsidR="00D04C43" w:rsidP="4E736CFF" w:rsidRDefault="00D04C43" w14:paraId="2C74CE50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</w:p>
        </w:tc>
      </w:tr>
      <w:tr w:rsidRPr="00D04C43" w:rsidR="00D04C43" w:rsidTr="4E736CFF" w14:paraId="7B586911" w14:textId="77777777">
        <w:trPr>
          <w:tblCellSpacing w:w="15" w:type="dxa"/>
        </w:trPr>
        <w:tc>
          <w:tcPr>
            <w:tcW w:w="2955" w:type="dxa"/>
            <w:tcMar/>
            <w:vAlign w:val="center"/>
            <w:hideMark/>
          </w:tcPr>
          <w:p w:rsidRPr="00D04C43" w:rsidR="00D04C43" w:rsidP="4E736CFF" w:rsidRDefault="00D04C43" w14:paraId="73BA45A7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  <w:t>Nature of Complaint</w:t>
            </w:r>
          </w:p>
        </w:tc>
        <w:tc>
          <w:tcPr>
            <w:tcW w:w="7027" w:type="dxa"/>
            <w:tcMar/>
            <w:vAlign w:val="center"/>
            <w:hideMark/>
          </w:tcPr>
          <w:p w:rsidRPr="00D04C43" w:rsidR="00D04C43" w:rsidP="4E736CFF" w:rsidRDefault="00D04C43" w14:paraId="4C0F2056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</w:p>
        </w:tc>
      </w:tr>
      <w:tr w:rsidRPr="00D04C43" w:rsidR="00D04C43" w:rsidTr="4E736CFF" w14:paraId="0BA65533" w14:textId="77777777">
        <w:trPr>
          <w:tblCellSpacing w:w="15" w:type="dxa"/>
        </w:trPr>
        <w:tc>
          <w:tcPr>
            <w:tcW w:w="2955" w:type="dxa"/>
            <w:tcMar/>
            <w:vAlign w:val="center"/>
            <w:hideMark/>
          </w:tcPr>
          <w:p w:rsidRPr="00D04C43" w:rsidR="00D04C43" w:rsidP="4E736CFF" w:rsidRDefault="00D04C43" w14:paraId="09C3AB9D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  <w:t>Investigator</w:t>
            </w:r>
          </w:p>
        </w:tc>
        <w:tc>
          <w:tcPr>
            <w:tcW w:w="7027" w:type="dxa"/>
            <w:tcMar/>
            <w:vAlign w:val="center"/>
            <w:hideMark/>
          </w:tcPr>
          <w:p w:rsidRPr="00D04C43" w:rsidR="00D04C43" w:rsidP="4E736CFF" w:rsidRDefault="00D04C43" w14:paraId="329B5205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</w:p>
        </w:tc>
      </w:tr>
      <w:tr w:rsidRPr="00D04C43" w:rsidR="00D04C43" w:rsidTr="4E736CFF" w14:paraId="1537F6C0" w14:textId="77777777">
        <w:trPr>
          <w:tblCellSpacing w:w="15" w:type="dxa"/>
        </w:trPr>
        <w:tc>
          <w:tcPr>
            <w:tcW w:w="2955" w:type="dxa"/>
            <w:tcMar/>
            <w:vAlign w:val="center"/>
            <w:hideMark/>
          </w:tcPr>
          <w:p w:rsidRPr="00D04C43" w:rsidR="00D04C43" w:rsidP="4E736CFF" w:rsidRDefault="00D04C43" w14:paraId="071F2EAB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  <w:t>Risk Rating</w:t>
            </w:r>
          </w:p>
        </w:tc>
        <w:tc>
          <w:tcPr>
            <w:tcW w:w="7027" w:type="dxa"/>
            <w:tcMar/>
            <w:vAlign w:val="center"/>
            <w:hideMark/>
          </w:tcPr>
          <w:p w:rsidRPr="00D04C43" w:rsidR="00D04C43" w:rsidP="4E736CFF" w:rsidRDefault="00D04C43" w14:paraId="524DFEE2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</w:p>
        </w:tc>
      </w:tr>
      <w:tr w:rsidRPr="00D04C43" w:rsidR="00D04C43" w:rsidTr="4E736CFF" w14:paraId="5BAE65D7" w14:textId="77777777">
        <w:trPr>
          <w:tblCellSpacing w:w="15" w:type="dxa"/>
        </w:trPr>
        <w:tc>
          <w:tcPr>
            <w:tcW w:w="2955" w:type="dxa"/>
            <w:tcMar/>
            <w:vAlign w:val="center"/>
            <w:hideMark/>
          </w:tcPr>
          <w:p w:rsidRPr="00D04C43" w:rsidR="00D04C43" w:rsidP="4E736CFF" w:rsidRDefault="00D04C43" w14:paraId="1F01E4A4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  <w:t>Outcome</w:t>
            </w:r>
          </w:p>
        </w:tc>
        <w:tc>
          <w:tcPr>
            <w:tcW w:w="7027" w:type="dxa"/>
            <w:tcMar/>
            <w:vAlign w:val="center"/>
            <w:hideMark/>
          </w:tcPr>
          <w:p w:rsidRPr="00D04C43" w:rsidR="00D04C43" w:rsidP="4E736CFF" w:rsidRDefault="00D04C43" w14:paraId="26AD2698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</w:p>
        </w:tc>
      </w:tr>
      <w:tr w:rsidRPr="00D04C43" w:rsidR="00D04C43" w:rsidTr="4E736CFF" w14:paraId="0F0B95F5" w14:textId="77777777">
        <w:trPr>
          <w:tblCellSpacing w:w="15" w:type="dxa"/>
        </w:trPr>
        <w:tc>
          <w:tcPr>
            <w:tcW w:w="2955" w:type="dxa"/>
            <w:tcMar/>
            <w:vAlign w:val="center"/>
            <w:hideMark/>
          </w:tcPr>
          <w:p w:rsidRPr="00D04C43" w:rsidR="00D04C43" w:rsidP="4E736CFF" w:rsidRDefault="00D04C43" w14:paraId="4C85D407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  <w:t>Date Closed</w:t>
            </w:r>
          </w:p>
        </w:tc>
        <w:tc>
          <w:tcPr>
            <w:tcW w:w="7027" w:type="dxa"/>
            <w:tcMar/>
            <w:vAlign w:val="center"/>
            <w:hideMark/>
          </w:tcPr>
          <w:p w:rsidRPr="00D04C43" w:rsidR="00D04C43" w:rsidP="4E736CFF" w:rsidRDefault="00D04C43" w14:paraId="4523F21A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</w:p>
        </w:tc>
      </w:tr>
    </w:tbl>
    <w:p w:rsidRPr="00D04C43" w:rsidR="00D04C43" w:rsidP="4E736CFF" w:rsidRDefault="00D04C43" w14:paraId="4A84888F" w14:textId="77777777">
      <w:pPr>
        <w:spacing w:after="0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00D04C43">
        <w:rPr>
          <w:rFonts w:ascii="Times New Roman" w:hAnsi="Times New Roman" w:eastAsia="Times New Roman" w:cs="Times New Roman"/>
          <w:lang w:eastAsia="en-GB"/>
        </w:rPr>
        <w:pict w14:anchorId="3025431D">
          <v:rect id="_x0000_i1029" style="width:0;height:1.5pt" o:hr="t" o:hrstd="t" o:hralign="center" fillcolor="#a0a0a0" stroked="f"/>
        </w:pict>
      </w:r>
    </w:p>
    <w:p w:rsidRPr="00D04C43" w:rsidR="00D04C43" w:rsidP="4E736CFF" w:rsidRDefault="00D04C43" w14:paraId="5977A466" w14:textId="77777777">
      <w:pPr>
        <w:spacing w:before="100" w:beforeAutospacing="on" w:after="100" w:afterAutospacing="on" w:line="240" w:lineRule="auto"/>
        <w:outlineLvl w:val="1"/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  <w:t>Stage 2 – Acknowledgement</w:t>
      </w:r>
    </w:p>
    <w:p w:rsidRPr="00D04C43" w:rsidR="00D04C43" w:rsidP="4E736CFF" w:rsidRDefault="00D04C43" w14:paraId="5DEABDB6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The complainant will receive an acknowledgement within </w:t>
      </w:r>
      <w:r w:rsidRPr="4E736CFF" w:rsidR="00D04C43"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  <w:t>30 calendar days</w:t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of receipt.</w:t>
      </w:r>
    </w:p>
    <w:p w:rsidRPr="00D04C43" w:rsidR="00D04C43" w:rsidP="4E736CFF" w:rsidRDefault="00D04C43" w14:paraId="117CD519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The acknowledgement will include:</w:t>
      </w:r>
    </w:p>
    <w:p w:rsidRPr="00D04C43" w:rsidR="00D04C43" w:rsidP="4E736CFF" w:rsidRDefault="00D04C43" w14:paraId="7D07DBB9" w14:textId="77777777">
      <w:pPr>
        <w:numPr>
          <w:ilvl w:val="0"/>
          <w:numId w:val="23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Complaint reference number. </w:t>
      </w:r>
    </w:p>
    <w:p w:rsidRPr="00D04C43" w:rsidR="00D04C43" w:rsidP="4E736CFF" w:rsidRDefault="00D04C43" w14:paraId="31853887" w14:textId="77777777">
      <w:pPr>
        <w:numPr>
          <w:ilvl w:val="0"/>
          <w:numId w:val="23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Name of investigator. </w:t>
      </w:r>
    </w:p>
    <w:p w:rsidRPr="00D04C43" w:rsidR="00D04C43" w:rsidP="4E736CFF" w:rsidRDefault="00D04C43" w14:paraId="5ED6514F" w14:textId="77777777">
      <w:pPr>
        <w:numPr>
          <w:ilvl w:val="0"/>
          <w:numId w:val="23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Summary of issues raised. </w:t>
      </w:r>
    </w:p>
    <w:p w:rsidRPr="00D04C43" w:rsidR="00D04C43" w:rsidP="4E736CFF" w:rsidRDefault="00D04C43" w14:paraId="5EFA1B5D" w14:textId="77777777">
      <w:pPr>
        <w:numPr>
          <w:ilvl w:val="0"/>
          <w:numId w:val="23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Expected timescales. </w:t>
      </w:r>
    </w:p>
    <w:p w:rsidRPr="00D04C43" w:rsidR="00D04C43" w:rsidP="4E736CFF" w:rsidRDefault="00D04C43" w14:paraId="3BF8AC8E" w14:textId="77777777">
      <w:pPr>
        <w:numPr>
          <w:ilvl w:val="0"/>
          <w:numId w:val="23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Request for further information (if required). </w:t>
      </w:r>
    </w:p>
    <w:p w:rsidRPr="00D04C43" w:rsidR="00D04C43" w:rsidP="4E736CFF" w:rsidRDefault="00D04C43" w14:paraId="4E00A165" w14:textId="77777777">
      <w:pPr>
        <w:spacing w:before="100" w:beforeAutospacing="on" w:after="100" w:afterAutospacing="on" w:line="240" w:lineRule="auto"/>
        <w:outlineLvl w:val="2"/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  <w:t>Example Acknowledgement</w:t>
      </w:r>
    </w:p>
    <w:p w:rsidRPr="00D04C43" w:rsidR="00D04C43" w:rsidP="4E736CFF" w:rsidRDefault="00D04C43" w14:paraId="093C896B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Dear [Name],</w:t>
      </w:r>
    </w:p>
    <w:p w:rsidRPr="00D04C43" w:rsidR="00D04C43" w:rsidP="4E736CFF" w:rsidRDefault="00D04C43" w14:paraId="72708CA9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Thank you for contacting [Organisation Name].</w:t>
      </w:r>
    </w:p>
    <w:p w:rsidRPr="00D04C43" w:rsidR="00D04C43" w:rsidP="4E736CFF" w:rsidRDefault="00D04C43" w14:paraId="62D11179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We acknowledge receipt of your data protection complaint received on [date].</w:t>
      </w:r>
    </w:p>
    <w:p w:rsidRPr="00D04C43" w:rsidR="00D04C43" w:rsidP="4E736CFF" w:rsidRDefault="00D04C43" w14:paraId="09984652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Your complaint has been assigned reference number [reference].</w:t>
      </w:r>
    </w:p>
    <w:p w:rsidRPr="00D04C43" w:rsidR="00D04C43" w:rsidP="4E736CFF" w:rsidRDefault="00D04C43" w14:paraId="31CE78D4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We are currently reviewing the issues you have raised and may contact you if we require additional information.</w:t>
      </w:r>
    </w:p>
    <w:p w:rsidRPr="00D04C43" w:rsidR="00D04C43" w:rsidP="4E736CFF" w:rsidRDefault="00D04C43" w14:paraId="58FE29F7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We will keep you informed of progress and provide a response once our investigation is complete.</w:t>
      </w:r>
    </w:p>
    <w:p w:rsidRPr="00D04C43" w:rsidR="00D04C43" w:rsidP="4E736CFF" w:rsidRDefault="00D04C43" w14:paraId="299CD77A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Kind regards,</w:t>
      </w:r>
    </w:p>
    <w:p w:rsidRPr="00D04C43" w:rsidR="00D04C43" w:rsidP="4E736CFF" w:rsidRDefault="00D04C43" w14:paraId="010328A2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[Name]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Data Protection Officer</w:t>
      </w:r>
    </w:p>
    <w:p w:rsidRPr="00D04C43" w:rsidR="00D04C43" w:rsidP="4E736CFF" w:rsidRDefault="00D04C43" w14:paraId="713A8300" w14:textId="77777777">
      <w:pPr>
        <w:spacing w:after="0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00D04C43">
        <w:rPr>
          <w:rFonts w:ascii="Times New Roman" w:hAnsi="Times New Roman" w:eastAsia="Times New Roman" w:cs="Times New Roman"/>
          <w:lang w:eastAsia="en-GB"/>
        </w:rPr>
        <w:pict w14:anchorId="208C8E66">
          <v:rect id="_x0000_i1030" style="width:0;height:1.5pt" o:hr="t" o:hrstd="t" o:hralign="center" fillcolor="#a0a0a0" stroked="f"/>
        </w:pict>
      </w:r>
    </w:p>
    <w:p w:rsidRPr="00D04C43" w:rsidR="00D04C43" w:rsidP="4E736CFF" w:rsidRDefault="00D04C43" w14:paraId="6CC08106" w14:textId="77777777">
      <w:pPr>
        <w:spacing w:before="100" w:beforeAutospacing="on" w:after="100" w:afterAutospacing="on" w:line="240" w:lineRule="auto"/>
        <w:outlineLvl w:val="1"/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  <w:t>Stage 3 – Initial Assessment</w:t>
      </w:r>
    </w:p>
    <w:p w:rsidRPr="00D04C43" w:rsidR="00D04C43" w:rsidP="4E736CFF" w:rsidRDefault="00D04C43" w14:paraId="3022A975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The DPO will determine:</w:t>
      </w:r>
    </w:p>
    <w:p w:rsidRPr="00D04C43" w:rsidR="00D04C43" w:rsidP="4E736CFF" w:rsidRDefault="00D04C43" w14:paraId="3CCBC518" w14:textId="77777777">
      <w:pPr>
        <w:numPr>
          <w:ilvl w:val="0"/>
          <w:numId w:val="24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The nature of the complaint. </w:t>
      </w:r>
    </w:p>
    <w:p w:rsidRPr="00D04C43" w:rsidR="00D04C43" w:rsidP="4E736CFF" w:rsidRDefault="00D04C43" w14:paraId="70551085" w14:textId="77777777">
      <w:pPr>
        <w:numPr>
          <w:ilvl w:val="0"/>
          <w:numId w:val="24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Whether immediate action is required. </w:t>
      </w:r>
    </w:p>
    <w:p w:rsidRPr="00D04C43" w:rsidR="00D04C43" w:rsidP="4E736CFF" w:rsidRDefault="00D04C43" w14:paraId="0A67A040" w14:textId="77777777">
      <w:pPr>
        <w:numPr>
          <w:ilvl w:val="0"/>
          <w:numId w:val="24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Whether a personal data breach may have occurred. </w:t>
      </w:r>
    </w:p>
    <w:p w:rsidRPr="00D04C43" w:rsidR="00D04C43" w:rsidP="4E736CFF" w:rsidRDefault="00D04C43" w14:paraId="447B7A50" w14:textId="77777777">
      <w:pPr>
        <w:numPr>
          <w:ilvl w:val="0"/>
          <w:numId w:val="24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Whether specialist input is required. </w:t>
      </w:r>
    </w:p>
    <w:p w:rsidRPr="00D04C43" w:rsidR="00D04C43" w:rsidP="4E736CFF" w:rsidRDefault="00D04C43" w14:paraId="50101857" w14:textId="77777777">
      <w:pPr>
        <w:numPr>
          <w:ilvl w:val="0"/>
          <w:numId w:val="24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Whether the complaint relates to another organisational process. </w:t>
      </w:r>
    </w:p>
    <w:p w:rsidRPr="00D04C43" w:rsidR="00D04C43" w:rsidP="4E736CFF" w:rsidRDefault="00D04C43" w14:paraId="1482B42C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Risk ratings may be assigned:</w:t>
      </w:r>
    </w:p>
    <w:tbl>
      <w:tblPr>
        <w:tblStyle w:val="TableGrid"/>
        <w:tblW w:w="993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5"/>
        <w:gridCol w:w="7815"/>
      </w:tblGrid>
      <w:tr w:rsidRPr="00D04C43" w:rsidR="00D04C43" w:rsidTr="4E736CFF" w14:paraId="7D80B7D0" w14:textId="77777777">
        <w:trPr>
          <w:tblHeader/>
          <w:tblCellSpacing w:w="15" w:type="dxa"/>
        </w:trPr>
        <w:tc>
          <w:tcPr>
            <w:tcW w:w="2115" w:type="dxa"/>
            <w:tcMar/>
            <w:vAlign w:val="center"/>
            <w:hideMark/>
          </w:tcPr>
          <w:p w:rsidRPr="00D04C43" w:rsidR="00D04C43" w:rsidP="4E736CFF" w:rsidRDefault="00D04C43" w14:paraId="7546CB68" w14:textId="77777777">
            <w:pPr>
              <w:spacing w:after="0" w:line="240" w:lineRule="auto"/>
              <w:jc w:val="center"/>
              <w:rPr>
                <w:rFonts w:ascii="Calibri Light" w:hAnsi="Calibri Light" w:eastAsia="Calibri Light" w:cs="Calibri Light"/>
                <w:b w:val="1"/>
                <w:bCs w:val="1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b w:val="1"/>
                <w:bCs w:val="1"/>
                <w:sz w:val="24"/>
                <w:szCs w:val="24"/>
                <w:lang w:eastAsia="en-GB"/>
              </w:rPr>
              <w:t>Risk Level</w:t>
            </w:r>
          </w:p>
        </w:tc>
        <w:tc>
          <w:tcPr>
            <w:tcW w:w="7815" w:type="dxa"/>
            <w:tcMar/>
            <w:vAlign w:val="center"/>
            <w:hideMark/>
          </w:tcPr>
          <w:p w:rsidRPr="00D04C43" w:rsidR="00D04C43" w:rsidP="4E736CFF" w:rsidRDefault="00D04C43" w14:paraId="37F6434D" w14:textId="77777777">
            <w:pPr>
              <w:spacing w:after="0" w:line="240" w:lineRule="auto"/>
              <w:jc w:val="center"/>
              <w:rPr>
                <w:rFonts w:ascii="Calibri Light" w:hAnsi="Calibri Light" w:eastAsia="Calibri Light" w:cs="Calibri Light"/>
                <w:b w:val="1"/>
                <w:bCs w:val="1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b w:val="1"/>
                <w:bCs w:val="1"/>
                <w:sz w:val="24"/>
                <w:szCs w:val="24"/>
                <w:lang w:eastAsia="en-GB"/>
              </w:rPr>
              <w:t>Description</w:t>
            </w:r>
          </w:p>
        </w:tc>
      </w:tr>
      <w:tr w:rsidRPr="00D04C43" w:rsidR="00D04C43" w:rsidTr="4E736CFF" w14:paraId="112C994C" w14:textId="77777777">
        <w:trPr>
          <w:tblCellSpacing w:w="15" w:type="dxa"/>
        </w:trPr>
        <w:tc>
          <w:tcPr>
            <w:tcW w:w="2115" w:type="dxa"/>
            <w:tcMar/>
            <w:vAlign w:val="center"/>
            <w:hideMark/>
          </w:tcPr>
          <w:p w:rsidRPr="00D04C43" w:rsidR="00D04C43" w:rsidP="4E736CFF" w:rsidRDefault="00D04C43" w14:paraId="4E189468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7815" w:type="dxa"/>
            <w:tcMar/>
            <w:vAlign w:val="center"/>
            <w:hideMark/>
          </w:tcPr>
          <w:p w:rsidRPr="00D04C43" w:rsidR="00D04C43" w:rsidP="4E736CFF" w:rsidRDefault="00D04C43" w14:paraId="20023EB6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  <w:t>Minor concern with limited impact</w:t>
            </w:r>
          </w:p>
        </w:tc>
      </w:tr>
      <w:tr w:rsidRPr="00D04C43" w:rsidR="00D04C43" w:rsidTr="4E736CFF" w14:paraId="2541EF1F" w14:textId="77777777">
        <w:trPr>
          <w:tblCellSpacing w:w="15" w:type="dxa"/>
        </w:trPr>
        <w:tc>
          <w:tcPr>
            <w:tcW w:w="2115" w:type="dxa"/>
            <w:tcMar/>
            <w:vAlign w:val="center"/>
            <w:hideMark/>
          </w:tcPr>
          <w:p w:rsidRPr="00D04C43" w:rsidR="00D04C43" w:rsidP="4E736CFF" w:rsidRDefault="00D04C43" w14:paraId="7701AF87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  <w:t>Medium</w:t>
            </w:r>
          </w:p>
        </w:tc>
        <w:tc>
          <w:tcPr>
            <w:tcW w:w="7815" w:type="dxa"/>
            <w:tcMar/>
            <w:vAlign w:val="center"/>
            <w:hideMark/>
          </w:tcPr>
          <w:p w:rsidRPr="00D04C43" w:rsidR="00D04C43" w:rsidP="4E736CFF" w:rsidRDefault="00D04C43" w14:paraId="16B7D3B8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  <w:t>Potential compliance issue affecting one or more individuals</w:t>
            </w:r>
          </w:p>
        </w:tc>
      </w:tr>
      <w:tr w:rsidRPr="00D04C43" w:rsidR="00D04C43" w:rsidTr="4E736CFF" w14:paraId="539C7324" w14:textId="77777777">
        <w:trPr>
          <w:tblCellSpacing w:w="15" w:type="dxa"/>
        </w:trPr>
        <w:tc>
          <w:tcPr>
            <w:tcW w:w="2115" w:type="dxa"/>
            <w:tcMar/>
            <w:vAlign w:val="center"/>
            <w:hideMark/>
          </w:tcPr>
          <w:p w:rsidRPr="00D04C43" w:rsidR="00D04C43" w:rsidP="4E736CFF" w:rsidRDefault="00D04C43" w14:paraId="6D7F315B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  <w:t>High</w:t>
            </w:r>
          </w:p>
        </w:tc>
        <w:tc>
          <w:tcPr>
            <w:tcW w:w="7815" w:type="dxa"/>
            <w:tcMar/>
            <w:vAlign w:val="center"/>
            <w:hideMark/>
          </w:tcPr>
          <w:p w:rsidRPr="00D04C43" w:rsidR="00D04C43" w:rsidP="4E736CFF" w:rsidRDefault="00D04C43" w14:paraId="439559A2" w14:textId="77777777">
            <w:pPr>
              <w:spacing w:after="0" w:line="240" w:lineRule="auto"/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</w:pPr>
            <w:r w:rsidRPr="4E736CFF" w:rsidR="00D04C43">
              <w:rPr>
                <w:rFonts w:ascii="Calibri Light" w:hAnsi="Calibri Light" w:eastAsia="Calibri Light" w:cs="Calibri Light"/>
                <w:sz w:val="24"/>
                <w:szCs w:val="24"/>
                <w:lang w:eastAsia="en-GB"/>
              </w:rPr>
              <w:t>Significant breach, legal risk, or large-scale impact</w:t>
            </w:r>
          </w:p>
        </w:tc>
      </w:tr>
    </w:tbl>
    <w:p w:rsidRPr="00D04C43" w:rsidR="00D04C43" w:rsidP="4E736CFF" w:rsidRDefault="00D04C43" w14:paraId="33FA1D5F" w14:textId="77777777">
      <w:pPr>
        <w:spacing w:after="0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00D04C43">
        <w:rPr>
          <w:rFonts w:ascii="Times New Roman" w:hAnsi="Times New Roman" w:eastAsia="Times New Roman" w:cs="Times New Roman"/>
          <w:lang w:eastAsia="en-GB"/>
        </w:rPr>
        <w:pict w14:anchorId="4B3F90E2">
          <v:rect id="_x0000_i1031" style="width:0;height:1.5pt" o:hr="t" o:hrstd="t" o:hralign="center" fillcolor="#a0a0a0" stroked="f"/>
        </w:pict>
      </w:r>
    </w:p>
    <w:p w:rsidRPr="00D04C43" w:rsidR="00D04C43" w:rsidP="4E736CFF" w:rsidRDefault="00D04C43" w14:paraId="1D459191" w14:textId="77777777">
      <w:pPr>
        <w:spacing w:before="100" w:beforeAutospacing="on" w:after="100" w:afterAutospacing="on" w:line="240" w:lineRule="auto"/>
        <w:outlineLvl w:val="1"/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  <w:t>Stage 4 – Investigation</w:t>
      </w:r>
    </w:p>
    <w:p w:rsidRPr="00D04C43" w:rsidR="00D04C43" w:rsidP="4E736CFF" w:rsidRDefault="00D04C43" w14:paraId="10EE292B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The investigator will gather relevant evidence, including:</w:t>
      </w:r>
    </w:p>
    <w:p w:rsidRPr="00D04C43" w:rsidR="00D04C43" w:rsidP="4E736CFF" w:rsidRDefault="00D04C43" w14:paraId="1BAE00A9" w14:textId="77777777">
      <w:pPr>
        <w:numPr>
          <w:ilvl w:val="0"/>
          <w:numId w:val="25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Policies and procedures. </w:t>
      </w:r>
    </w:p>
    <w:p w:rsidRPr="00D04C43" w:rsidR="00D04C43" w:rsidP="4E736CFF" w:rsidRDefault="00D04C43" w14:paraId="7D5C030C" w14:textId="77777777">
      <w:pPr>
        <w:numPr>
          <w:ilvl w:val="0"/>
          <w:numId w:val="25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Learner records. </w:t>
      </w:r>
    </w:p>
    <w:p w:rsidRPr="00D04C43" w:rsidR="00D04C43" w:rsidP="4E736CFF" w:rsidRDefault="00D04C43" w14:paraId="4DEDD147" w14:textId="77777777">
      <w:pPr>
        <w:numPr>
          <w:ilvl w:val="0"/>
          <w:numId w:val="25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Staff records. </w:t>
      </w:r>
    </w:p>
    <w:p w:rsidRPr="00D04C43" w:rsidR="00D04C43" w:rsidP="4E736CFF" w:rsidRDefault="00D04C43" w14:paraId="37827C9E" w14:textId="77777777">
      <w:pPr>
        <w:numPr>
          <w:ilvl w:val="0"/>
          <w:numId w:val="25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Correspondence. </w:t>
      </w:r>
    </w:p>
    <w:p w:rsidRPr="00D04C43" w:rsidR="00D04C43" w:rsidP="4E736CFF" w:rsidRDefault="00D04C43" w14:paraId="23F37B7D" w14:textId="77777777">
      <w:pPr>
        <w:numPr>
          <w:ilvl w:val="0"/>
          <w:numId w:val="25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System logs. </w:t>
      </w:r>
    </w:p>
    <w:p w:rsidRPr="00D04C43" w:rsidR="00D04C43" w:rsidP="4E736CFF" w:rsidRDefault="00D04C43" w14:paraId="4ED525D4" w14:textId="77777777">
      <w:pPr>
        <w:numPr>
          <w:ilvl w:val="0"/>
          <w:numId w:val="25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Data sharing records. </w:t>
      </w:r>
    </w:p>
    <w:p w:rsidRPr="00D04C43" w:rsidR="00D04C43" w:rsidP="4E736CFF" w:rsidRDefault="00D04C43" w14:paraId="6219116D" w14:textId="77777777">
      <w:pPr>
        <w:numPr>
          <w:ilvl w:val="0"/>
          <w:numId w:val="25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Privacy notices. </w:t>
      </w:r>
    </w:p>
    <w:p w:rsidRPr="00D04C43" w:rsidR="00D04C43" w:rsidP="4E736CFF" w:rsidRDefault="00D04C43" w14:paraId="76BE7383" w14:textId="77777777">
      <w:pPr>
        <w:numPr>
          <w:ilvl w:val="0"/>
          <w:numId w:val="25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Consent records. </w:t>
      </w:r>
    </w:p>
    <w:p w:rsidRPr="00D04C43" w:rsidR="00D04C43" w:rsidP="4E736CFF" w:rsidRDefault="00D04C43" w14:paraId="03625E88" w14:textId="77777777">
      <w:pPr>
        <w:numPr>
          <w:ilvl w:val="0"/>
          <w:numId w:val="25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Statements from relevant staff. </w:t>
      </w:r>
    </w:p>
    <w:p w:rsidRPr="00D04C43" w:rsidR="00D04C43" w:rsidP="4E736CFF" w:rsidRDefault="00D04C43" w14:paraId="6FD13748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The investigation will consider:</w:t>
      </w:r>
    </w:p>
    <w:p w:rsidRPr="00D04C43" w:rsidR="00D04C43" w:rsidP="4E736CFF" w:rsidRDefault="00D04C43" w14:paraId="4842C7FB" w14:textId="77777777">
      <w:pPr>
        <w:numPr>
          <w:ilvl w:val="0"/>
          <w:numId w:val="26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What happened. </w:t>
      </w:r>
    </w:p>
    <w:p w:rsidRPr="00D04C43" w:rsidR="00D04C43" w:rsidP="4E736CFF" w:rsidRDefault="00D04C43" w14:paraId="44FEC7B8" w14:textId="77777777">
      <w:pPr>
        <w:numPr>
          <w:ilvl w:val="0"/>
          <w:numId w:val="26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Whether data protection requirements were met. </w:t>
      </w:r>
    </w:p>
    <w:p w:rsidRPr="00D04C43" w:rsidR="00D04C43" w:rsidP="4E736CFF" w:rsidRDefault="00D04C43" w14:paraId="7D40A805" w14:textId="77777777">
      <w:pPr>
        <w:numPr>
          <w:ilvl w:val="0"/>
          <w:numId w:val="26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Whether an individual's rights were affected. </w:t>
      </w:r>
    </w:p>
    <w:p w:rsidRPr="00D04C43" w:rsidR="00D04C43" w:rsidP="4E736CFF" w:rsidRDefault="00D04C43" w14:paraId="347AC147" w14:textId="77777777">
      <w:pPr>
        <w:numPr>
          <w:ilvl w:val="0"/>
          <w:numId w:val="26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Whether improvements are required. </w:t>
      </w:r>
    </w:p>
    <w:p w:rsidRPr="00D04C43" w:rsidR="00D04C43" w:rsidP="4E736CFF" w:rsidRDefault="00D04C43" w14:paraId="64558533" w14:textId="77777777">
      <w:pPr>
        <w:spacing w:after="0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00D04C43">
        <w:rPr>
          <w:rFonts w:ascii="Times New Roman" w:hAnsi="Times New Roman" w:eastAsia="Times New Roman" w:cs="Times New Roman"/>
          <w:lang w:eastAsia="en-GB"/>
        </w:rPr>
        <w:pict w14:anchorId="60A5FFEC">
          <v:rect id="_x0000_i1032" style="width:0;height:1.5pt" o:hr="t" o:hrstd="t" o:hralign="center" fillcolor="#a0a0a0" stroked="f"/>
        </w:pict>
      </w:r>
    </w:p>
    <w:p w:rsidRPr="00D04C43" w:rsidR="00D04C43" w:rsidP="4E736CFF" w:rsidRDefault="00D04C43" w14:paraId="3FE3EF83" w14:textId="77777777">
      <w:pPr>
        <w:spacing w:before="100" w:beforeAutospacing="on" w:after="100" w:afterAutospacing="on" w:line="240" w:lineRule="auto"/>
        <w:outlineLvl w:val="1"/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  <w:t>Stage 5 – Outcome</w:t>
      </w:r>
    </w:p>
    <w:p w:rsidRPr="00D04C43" w:rsidR="00D04C43" w:rsidP="4E736CFF" w:rsidRDefault="00D04C43" w14:paraId="26684357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Following investigation, one of the following outcomes will be recorded:</w:t>
      </w:r>
    </w:p>
    <w:p w:rsidRPr="00D04C43" w:rsidR="00D04C43" w:rsidP="4E736CFF" w:rsidRDefault="00D04C43" w14:paraId="08EC36C7" w14:textId="77777777">
      <w:pPr>
        <w:spacing w:before="100" w:beforeAutospacing="on" w:after="100" w:afterAutospacing="on" w:line="240" w:lineRule="auto"/>
        <w:outlineLvl w:val="2"/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  <w:t>Complaint Upheld</w:t>
      </w:r>
    </w:p>
    <w:p w:rsidRPr="00D04C43" w:rsidR="00D04C43" w:rsidP="4E736CFF" w:rsidRDefault="00D04C43" w14:paraId="68FE1F6C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The organisation concludes that a data protection failing occurred.</w:t>
      </w:r>
    </w:p>
    <w:p w:rsidRPr="00D04C43" w:rsidR="00D04C43" w:rsidP="4E736CFF" w:rsidRDefault="00D04C43" w14:paraId="780855BC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Possible actions:</w:t>
      </w:r>
    </w:p>
    <w:p w:rsidRPr="00D04C43" w:rsidR="00D04C43" w:rsidP="4E736CFF" w:rsidRDefault="00D04C43" w14:paraId="72CE15E3" w14:textId="77777777">
      <w:pPr>
        <w:numPr>
          <w:ilvl w:val="0"/>
          <w:numId w:val="27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Correct records. </w:t>
      </w:r>
    </w:p>
    <w:p w:rsidRPr="00D04C43" w:rsidR="00D04C43" w:rsidP="4E736CFF" w:rsidRDefault="00D04C43" w14:paraId="672AAAC3" w14:textId="77777777">
      <w:pPr>
        <w:numPr>
          <w:ilvl w:val="0"/>
          <w:numId w:val="27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Restrict or stop processing. </w:t>
      </w:r>
    </w:p>
    <w:p w:rsidRPr="00D04C43" w:rsidR="00D04C43" w:rsidP="4E736CFF" w:rsidRDefault="00D04C43" w14:paraId="6AE5DA12" w14:textId="77777777">
      <w:pPr>
        <w:numPr>
          <w:ilvl w:val="0"/>
          <w:numId w:val="27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Amend procedures. </w:t>
      </w:r>
    </w:p>
    <w:p w:rsidRPr="00D04C43" w:rsidR="00D04C43" w:rsidP="4E736CFF" w:rsidRDefault="00D04C43" w14:paraId="0EEBDF93" w14:textId="77777777">
      <w:pPr>
        <w:numPr>
          <w:ilvl w:val="0"/>
          <w:numId w:val="27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Provide staff training. </w:t>
      </w:r>
    </w:p>
    <w:p w:rsidRPr="00D04C43" w:rsidR="00D04C43" w:rsidP="4E736CFF" w:rsidRDefault="00D04C43" w14:paraId="09ECC7C6" w14:textId="77777777">
      <w:pPr>
        <w:numPr>
          <w:ilvl w:val="0"/>
          <w:numId w:val="27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Improve technical controls. </w:t>
      </w:r>
    </w:p>
    <w:p w:rsidRPr="00D04C43" w:rsidR="00D04C43" w:rsidP="4E736CFF" w:rsidRDefault="00D04C43" w14:paraId="5BB8A156" w14:textId="77777777">
      <w:pPr>
        <w:numPr>
          <w:ilvl w:val="0"/>
          <w:numId w:val="27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Issue an apology where appropriate. </w:t>
      </w:r>
    </w:p>
    <w:p w:rsidRPr="00D04C43" w:rsidR="00D04C43" w:rsidP="4E736CFF" w:rsidRDefault="00D04C43" w14:paraId="5512591A" w14:textId="77777777">
      <w:pPr>
        <w:spacing w:before="100" w:beforeAutospacing="on" w:after="100" w:afterAutospacing="on" w:line="240" w:lineRule="auto"/>
        <w:outlineLvl w:val="2"/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  <w:t>Complaint Partially Upheld</w:t>
      </w:r>
    </w:p>
    <w:p w:rsidRPr="00D04C43" w:rsidR="00D04C43" w:rsidP="4E736CFF" w:rsidRDefault="00D04C43" w14:paraId="3BF113C3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Some aspects of the complaint are substantiated, while others are not.</w:t>
      </w:r>
    </w:p>
    <w:p w:rsidRPr="00D04C43" w:rsidR="00D04C43" w:rsidP="4E736CFF" w:rsidRDefault="00D04C43" w14:paraId="2A8FE719" w14:textId="77777777">
      <w:pPr>
        <w:spacing w:before="100" w:beforeAutospacing="on" w:after="100" w:afterAutospacing="on" w:line="240" w:lineRule="auto"/>
        <w:outlineLvl w:val="2"/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  <w:t>Complaint Not Upheld</w:t>
      </w:r>
    </w:p>
    <w:p w:rsidRPr="00D04C43" w:rsidR="00D04C43" w:rsidP="4E736CFF" w:rsidRDefault="00D04C43" w14:paraId="6DA179F4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Evidence does not support the complaint or demonstrates compliance with applicable requirements.</w:t>
      </w:r>
    </w:p>
    <w:p w:rsidRPr="00D04C43" w:rsidR="00D04C43" w:rsidP="4E736CFF" w:rsidRDefault="00D04C43" w14:paraId="66D0779B" w14:textId="77777777">
      <w:pPr>
        <w:spacing w:after="0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00D04C43">
        <w:rPr>
          <w:rFonts w:ascii="Times New Roman" w:hAnsi="Times New Roman" w:eastAsia="Times New Roman" w:cs="Times New Roman"/>
          <w:lang w:eastAsia="en-GB"/>
        </w:rPr>
        <w:pict w14:anchorId="5B57E80F">
          <v:rect id="_x0000_i1033" style="width:0;height:1.5pt" o:hr="t" o:hrstd="t" o:hralign="center" fillcolor="#a0a0a0" stroked="f"/>
        </w:pict>
      </w:r>
    </w:p>
    <w:p w:rsidRPr="00D04C43" w:rsidR="00D04C43" w:rsidP="4E736CFF" w:rsidRDefault="00D04C43" w14:paraId="668959C9" w14:textId="77777777">
      <w:pPr>
        <w:spacing w:before="100" w:beforeAutospacing="on" w:after="100" w:afterAutospacing="on" w:line="240" w:lineRule="auto"/>
        <w:outlineLvl w:val="1"/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  <w:t>Stage 6 – Written Response</w:t>
      </w:r>
    </w:p>
    <w:p w:rsidRPr="00D04C43" w:rsidR="00D04C43" w:rsidP="4E736CFF" w:rsidRDefault="00D04C43" w14:paraId="3E46641D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The complainant will receive a written response setting out:</w:t>
      </w:r>
    </w:p>
    <w:p w:rsidRPr="00D04C43" w:rsidR="00D04C43" w:rsidP="4E736CFF" w:rsidRDefault="00D04C43" w14:paraId="2D7B7C2F" w14:textId="77777777">
      <w:pPr>
        <w:numPr>
          <w:ilvl w:val="0"/>
          <w:numId w:val="28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The complaint investigated. </w:t>
      </w:r>
    </w:p>
    <w:p w:rsidRPr="00D04C43" w:rsidR="00D04C43" w:rsidP="4E736CFF" w:rsidRDefault="00D04C43" w14:paraId="7557F422" w14:textId="77777777">
      <w:pPr>
        <w:numPr>
          <w:ilvl w:val="0"/>
          <w:numId w:val="28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Findings. </w:t>
      </w:r>
    </w:p>
    <w:p w:rsidRPr="00D04C43" w:rsidR="00D04C43" w:rsidP="4E736CFF" w:rsidRDefault="00D04C43" w14:paraId="4A3DAD1E" w14:textId="77777777">
      <w:pPr>
        <w:numPr>
          <w:ilvl w:val="0"/>
          <w:numId w:val="28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Any action taken. </w:t>
      </w:r>
    </w:p>
    <w:p w:rsidRPr="00D04C43" w:rsidR="00D04C43" w:rsidP="4E736CFF" w:rsidRDefault="00D04C43" w14:paraId="3B273FF9" w14:textId="77777777">
      <w:pPr>
        <w:numPr>
          <w:ilvl w:val="0"/>
          <w:numId w:val="28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Any actions planned. </w:t>
      </w:r>
    </w:p>
    <w:p w:rsidRPr="00D04C43" w:rsidR="00D04C43" w:rsidP="4E736CFF" w:rsidRDefault="00D04C43" w14:paraId="6BCE18C2" w14:textId="77777777">
      <w:pPr>
        <w:numPr>
          <w:ilvl w:val="0"/>
          <w:numId w:val="28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Information regarding further escalation. </w:t>
      </w:r>
    </w:p>
    <w:p w:rsidRPr="00D04C43" w:rsidR="00D04C43" w:rsidP="4E736CFF" w:rsidRDefault="00D04C43" w14:paraId="5C98BA7E" w14:textId="77777777">
      <w:pPr>
        <w:spacing w:before="100" w:beforeAutospacing="on" w:after="100" w:afterAutospacing="on" w:line="240" w:lineRule="auto"/>
        <w:outlineLvl w:val="2"/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sz w:val="24"/>
          <w:szCs w:val="24"/>
          <w:lang w:eastAsia="en-GB"/>
        </w:rPr>
        <w:t>Example Outcome Letter</w:t>
      </w:r>
    </w:p>
    <w:p w:rsidRPr="00D04C43" w:rsidR="00D04C43" w:rsidP="4E736CFF" w:rsidRDefault="00D04C43" w14:paraId="6A3762E4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Dear [Name],</w:t>
      </w:r>
    </w:p>
    <w:p w:rsidRPr="00D04C43" w:rsidR="00D04C43" w:rsidP="4E736CFF" w:rsidRDefault="00D04C43" w14:paraId="69D9ACFA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We have completed our investigation into your complaint regarding the handling of your personal information.</w:t>
      </w:r>
    </w:p>
    <w:p w:rsidRPr="00D04C43" w:rsidR="00D04C43" w:rsidP="4E736CFF" w:rsidRDefault="00D04C43" w14:paraId="5ECDDF17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Having reviewed the relevant records and information available, we have concluded that your complaint is [upheld / partially upheld / not upheld].</w:t>
      </w:r>
    </w:p>
    <w:p w:rsidRPr="00D04C43" w:rsidR="00D04C43" w:rsidP="4E736CFF" w:rsidRDefault="00D04C43" w14:paraId="1AF46141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Our findings are as follows:</w:t>
      </w:r>
    </w:p>
    <w:p w:rsidRPr="00D04C43" w:rsidR="00D04C43" w:rsidP="4E736CFF" w:rsidRDefault="00D04C43" w14:paraId="2C43C3AB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[Summary]</w:t>
      </w:r>
    </w:p>
    <w:p w:rsidRPr="00D04C43" w:rsidR="00D04C43" w:rsidP="4E736CFF" w:rsidRDefault="00D04C43" w14:paraId="3EB654C8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As a result of our investigation, we have taken the following actions:</w:t>
      </w:r>
    </w:p>
    <w:p w:rsidRPr="00D04C43" w:rsidR="00D04C43" w:rsidP="4E736CFF" w:rsidRDefault="00D04C43" w14:paraId="73DF5871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[Actions]</w:t>
      </w:r>
    </w:p>
    <w:p w:rsidRPr="00D04C43" w:rsidR="00D04C43" w:rsidP="4E736CFF" w:rsidRDefault="00D04C43" w14:paraId="5A50D472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If you remain dissatisfied with our response, you may raise your concerns with the Information Commissioner's Office.</w:t>
      </w:r>
    </w:p>
    <w:p w:rsidRPr="00D04C43" w:rsidR="00D04C43" w:rsidP="4E736CFF" w:rsidRDefault="00D04C43" w14:paraId="69F2FABE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Kind regards,</w:t>
      </w:r>
    </w:p>
    <w:p w:rsidRPr="00D04C43" w:rsidR="00D04C43" w:rsidP="4E736CFF" w:rsidRDefault="00D04C43" w14:paraId="298A495B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[Name]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Data Protection Officer</w:t>
      </w:r>
    </w:p>
    <w:p w:rsidRPr="00D04C43" w:rsidR="00D04C43" w:rsidP="4E736CFF" w:rsidRDefault="00D04C43" w14:paraId="392CE4FA" w14:textId="77777777">
      <w:pPr>
        <w:spacing w:after="0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00D04C43">
        <w:rPr>
          <w:rFonts w:ascii="Times New Roman" w:hAnsi="Times New Roman" w:eastAsia="Times New Roman" w:cs="Times New Roman"/>
          <w:lang w:eastAsia="en-GB"/>
        </w:rPr>
        <w:pict w14:anchorId="566E73CB">
          <v:rect id="_x0000_i1034" style="width:0;height:1.5pt" o:hr="t" o:hrstd="t" o:hralign="center" fillcolor="#a0a0a0" stroked="f"/>
        </w:pict>
      </w:r>
    </w:p>
    <w:p w:rsidRPr="00D04C43" w:rsidR="00D04C43" w:rsidP="4E736CFF" w:rsidRDefault="00D04C43" w14:paraId="0A591826" w14:textId="77777777">
      <w:pPr>
        <w:spacing w:before="100" w:beforeAutospacing="on" w:after="100" w:afterAutospacing="on" w:line="240" w:lineRule="auto"/>
        <w:outlineLvl w:val="0"/>
        <w:rPr>
          <w:rFonts w:ascii="Calibri Light" w:hAnsi="Calibri Light" w:eastAsia="Calibri Light" w:cs="Calibri Light"/>
          <w:b w:val="1"/>
          <w:bCs w:val="1"/>
          <w:kern w:val="36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kern w:val="36"/>
          <w:sz w:val="24"/>
          <w:szCs w:val="24"/>
          <w:lang w:eastAsia="en-GB"/>
        </w:rPr>
        <w:t>5. Escalation</w:t>
      </w:r>
    </w:p>
    <w:p w:rsidRPr="00D04C43" w:rsidR="00D04C43" w:rsidP="4E736CFF" w:rsidRDefault="00D04C43" w14:paraId="17002EAB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If an individual remains dissatisfied after receiving the organisation's response, they may contact:</w:t>
      </w:r>
    </w:p>
    <w:p w:rsidRPr="00D04C43" w:rsidR="00D04C43" w:rsidP="4E736CFF" w:rsidRDefault="00D04C43" w14:paraId="7D0B06D2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hyperlink r:id="Rb6e7385cb86f4ecf">
        <w:r w:rsidRPr="4E736CFF" w:rsidR="00D04C43">
          <w:rPr>
            <w:rFonts w:ascii="Calibri Light" w:hAnsi="Calibri Light" w:eastAsia="Calibri Light" w:cs="Calibri Light"/>
            <w:color w:val="0000FF"/>
            <w:sz w:val="24"/>
            <w:szCs w:val="24"/>
            <w:u w:val="single"/>
            <w:lang w:eastAsia="en-GB"/>
          </w:rPr>
          <w:t>Information Commissioner's Office (ICO)</w:t>
        </w:r>
      </w:hyperlink>
    </w:p>
    <w:p w:rsidRPr="00D04C43" w:rsidR="00D04C43" w:rsidP="4E736CFF" w:rsidRDefault="00D04C43" w14:paraId="2B11A90A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The organisation will cooperate fully with any ICO enquiries.</w:t>
      </w:r>
    </w:p>
    <w:p w:rsidRPr="00D04C43" w:rsidR="00D04C43" w:rsidP="4E736CFF" w:rsidRDefault="00D04C43" w14:paraId="5F8EBD1F" w14:textId="77777777">
      <w:pPr>
        <w:spacing w:after="0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00D04C43">
        <w:rPr>
          <w:rFonts w:ascii="Times New Roman" w:hAnsi="Times New Roman" w:eastAsia="Times New Roman" w:cs="Times New Roman"/>
          <w:lang w:eastAsia="en-GB"/>
        </w:rPr>
        <w:pict w14:anchorId="665D259C">
          <v:rect id="_x0000_i1035" style="width:0;height:1.5pt" o:hr="t" o:hrstd="t" o:hralign="center" fillcolor="#a0a0a0" stroked="f"/>
        </w:pict>
      </w:r>
    </w:p>
    <w:p w:rsidRPr="00D04C43" w:rsidR="00D04C43" w:rsidP="4E736CFF" w:rsidRDefault="00D04C43" w14:paraId="01FA3BF6" w14:textId="77777777">
      <w:pPr>
        <w:spacing w:before="100" w:beforeAutospacing="on" w:after="100" w:afterAutospacing="on" w:line="240" w:lineRule="auto"/>
        <w:outlineLvl w:val="0"/>
        <w:rPr>
          <w:rFonts w:ascii="Calibri Light" w:hAnsi="Calibri Light" w:eastAsia="Calibri Light" w:cs="Calibri Light"/>
          <w:b w:val="1"/>
          <w:bCs w:val="1"/>
          <w:kern w:val="36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kern w:val="36"/>
          <w:sz w:val="24"/>
          <w:szCs w:val="24"/>
          <w:lang w:eastAsia="en-GB"/>
        </w:rPr>
        <w:t>6. Monitoring and Reporting</w:t>
      </w:r>
    </w:p>
    <w:p w:rsidRPr="00D04C43" w:rsidR="00D04C43" w:rsidP="4E736CFF" w:rsidRDefault="00D04C43" w14:paraId="77DAFCD8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The DPO will maintain a Data Protection Complaints Register and report trends to senior management on a quarterly basis.</w:t>
      </w:r>
    </w:p>
    <w:p w:rsidRPr="00D04C43" w:rsidR="00D04C43" w:rsidP="4E736CFF" w:rsidRDefault="00D04C43" w14:paraId="2722D851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Reports will include:</w:t>
      </w:r>
    </w:p>
    <w:p w:rsidRPr="00D04C43" w:rsidR="00D04C43" w:rsidP="4E736CFF" w:rsidRDefault="00D04C43" w14:paraId="7ED170EA" w14:textId="77777777">
      <w:pPr>
        <w:numPr>
          <w:ilvl w:val="0"/>
          <w:numId w:val="29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Number of complaints received. </w:t>
      </w:r>
    </w:p>
    <w:p w:rsidRPr="00D04C43" w:rsidR="00D04C43" w:rsidP="4E736CFF" w:rsidRDefault="00D04C43" w14:paraId="43E5CAE0" w14:textId="77777777">
      <w:pPr>
        <w:numPr>
          <w:ilvl w:val="0"/>
          <w:numId w:val="29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Types of complaints. </w:t>
      </w:r>
    </w:p>
    <w:p w:rsidRPr="00D04C43" w:rsidR="00D04C43" w:rsidP="4E736CFF" w:rsidRDefault="00D04C43" w14:paraId="61A4D59B" w14:textId="77777777">
      <w:pPr>
        <w:numPr>
          <w:ilvl w:val="0"/>
          <w:numId w:val="29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Outcomes. </w:t>
      </w:r>
    </w:p>
    <w:p w:rsidRPr="00D04C43" w:rsidR="00D04C43" w:rsidP="4E736CFF" w:rsidRDefault="00D04C43" w14:paraId="0BA37A2C" w14:textId="77777777">
      <w:pPr>
        <w:numPr>
          <w:ilvl w:val="0"/>
          <w:numId w:val="29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Corrective actions. </w:t>
      </w:r>
    </w:p>
    <w:p w:rsidRPr="00D04C43" w:rsidR="00D04C43" w:rsidP="4E736CFF" w:rsidRDefault="00D04C43" w14:paraId="19929BD0" w14:textId="77777777">
      <w:pPr>
        <w:numPr>
          <w:ilvl w:val="0"/>
          <w:numId w:val="29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Lessons learned. </w:t>
      </w:r>
    </w:p>
    <w:p w:rsidRPr="00D04C43" w:rsidR="00D04C43" w:rsidP="4E736CFF" w:rsidRDefault="00D04C43" w14:paraId="28704C63" w14:textId="77777777">
      <w:pPr>
        <w:spacing w:after="0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00D04C43">
        <w:rPr>
          <w:rFonts w:ascii="Times New Roman" w:hAnsi="Times New Roman" w:eastAsia="Times New Roman" w:cs="Times New Roman"/>
          <w:lang w:eastAsia="en-GB"/>
        </w:rPr>
        <w:pict w14:anchorId="1E78BCF9">
          <v:rect id="_x0000_i1036" style="width:0;height:1.5pt" o:hr="t" o:hrstd="t" o:hralign="center" fillcolor="#a0a0a0" stroked="f"/>
        </w:pict>
      </w:r>
    </w:p>
    <w:p w:rsidRPr="00D04C43" w:rsidR="00D04C43" w:rsidP="4E736CFF" w:rsidRDefault="00D04C43" w14:paraId="772F32ED" w14:textId="77777777">
      <w:pPr>
        <w:spacing w:before="100" w:beforeAutospacing="on" w:after="100" w:afterAutospacing="on" w:line="240" w:lineRule="auto"/>
        <w:outlineLvl w:val="0"/>
        <w:rPr>
          <w:rFonts w:ascii="Calibri Light" w:hAnsi="Calibri Light" w:eastAsia="Calibri Light" w:cs="Calibri Light"/>
          <w:b w:val="1"/>
          <w:bCs w:val="1"/>
          <w:kern w:val="36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1"/>
          <w:bCs w:val="1"/>
          <w:kern w:val="36"/>
          <w:sz w:val="24"/>
          <w:szCs w:val="24"/>
          <w:lang w:eastAsia="en-GB"/>
        </w:rPr>
        <w:t>7. Lessons Learned</w:t>
      </w:r>
    </w:p>
    <w:p w:rsidRPr="00D04C43" w:rsidR="00D04C43" w:rsidP="4E736CFF" w:rsidRDefault="00D04C43" w14:paraId="68C19A71" w14:textId="77777777">
      <w:p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Following closure of a complaint, the DPO will consider whether:</w:t>
      </w:r>
    </w:p>
    <w:p w:rsidRPr="00D04C43" w:rsidR="00D04C43" w:rsidP="4E736CFF" w:rsidRDefault="00D04C43" w14:paraId="664ED410" w14:textId="77777777">
      <w:pPr>
        <w:numPr>
          <w:ilvl w:val="0"/>
          <w:numId w:val="30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Policies require amendment. </w:t>
      </w:r>
    </w:p>
    <w:p w:rsidRPr="00D04C43" w:rsidR="00D04C43" w:rsidP="4E736CFF" w:rsidRDefault="00D04C43" w14:paraId="792A630B" w14:textId="77777777">
      <w:pPr>
        <w:numPr>
          <w:ilvl w:val="0"/>
          <w:numId w:val="30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Additional staff training is required. </w:t>
      </w:r>
    </w:p>
    <w:p w:rsidRPr="00D04C43" w:rsidR="00D04C43" w:rsidP="4E736CFF" w:rsidRDefault="00D04C43" w14:paraId="6A269926" w14:textId="77777777">
      <w:pPr>
        <w:numPr>
          <w:ilvl w:val="0"/>
          <w:numId w:val="30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Technical controls should be strengthened. </w:t>
      </w:r>
    </w:p>
    <w:p w:rsidRPr="00D04C43" w:rsidR="00D04C43" w:rsidP="4E736CFF" w:rsidRDefault="00D04C43" w14:paraId="65CE4641" w14:textId="77777777">
      <w:pPr>
        <w:numPr>
          <w:ilvl w:val="0"/>
          <w:numId w:val="30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Data sharing arrangements should be reviewed. </w:t>
      </w:r>
    </w:p>
    <w:p w:rsidRPr="00D04C43" w:rsidR="00D04C43" w:rsidP="4E736CFF" w:rsidRDefault="00D04C43" w14:paraId="356A2AB1" w14:textId="77777777">
      <w:pPr>
        <w:numPr>
          <w:ilvl w:val="0"/>
          <w:numId w:val="30"/>
        </w:numPr>
        <w:spacing w:before="100" w:beforeAutospacing="on" w:after="100" w:afterAutospacing="on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Further compliance monitoring is needed. </w:t>
      </w:r>
    </w:p>
    <w:p w:rsidRPr="00D04C43" w:rsidR="00D04C43" w:rsidP="4E736CFF" w:rsidRDefault="00D04C43" w14:paraId="44F4A48A" w14:textId="77777777">
      <w:pPr>
        <w:spacing w:after="0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00D04C43">
        <w:rPr>
          <w:rFonts w:ascii="Times New Roman" w:hAnsi="Times New Roman" w:eastAsia="Times New Roman" w:cs="Times New Roman"/>
          <w:lang w:eastAsia="en-GB"/>
        </w:rPr>
        <w:pict w14:anchorId="18F65422">
          <v:rect id="_x0000_i1037" style="width:0;height:1.5pt" o:hr="t" o:hrstd="t" o:hralign="center" fillcolor="#a0a0a0" stroked="f"/>
        </w:pict>
      </w:r>
    </w:p>
    <w:p w:rsidRPr="00D04C43" w:rsidR="00D04C43" w:rsidP="4E736CFF" w:rsidRDefault="00D04C43" w14:paraId="78590C9C" w14:textId="77777777">
      <w:pPr>
        <w:spacing w:before="100" w:beforeAutospacing="on" w:after="100" w:afterAutospacing="on" w:line="240" w:lineRule="auto"/>
        <w:outlineLvl w:val="0"/>
        <w:rPr>
          <w:rFonts w:ascii="Calibri Light" w:hAnsi="Calibri Light" w:eastAsia="Calibri Light" w:cs="Calibri Light"/>
          <w:b w:val="0"/>
          <w:bCs w:val="0"/>
          <w:color w:val="0070C0"/>
          <w:kern w:val="36"/>
          <w:sz w:val="28"/>
          <w:szCs w:val="28"/>
          <w:lang w:eastAsia="en-GB"/>
        </w:rPr>
      </w:pPr>
      <w:r w:rsidRPr="4E736CFF" w:rsidR="00D04C43">
        <w:rPr>
          <w:rFonts w:ascii="Calibri Light" w:hAnsi="Calibri Light" w:eastAsia="Calibri Light" w:cs="Calibri Light"/>
          <w:b w:val="0"/>
          <w:bCs w:val="0"/>
          <w:color w:val="0070C0"/>
          <w:kern w:val="36"/>
          <w:sz w:val="28"/>
          <w:szCs w:val="28"/>
          <w:lang w:eastAsia="en-GB"/>
        </w:rPr>
        <w:t>Appendix 1 – Complaint Handling Flowchart</w:t>
      </w:r>
    </w:p>
    <w:p w:rsidRPr="00D04C43" w:rsidR="00D04C43" w:rsidP="4E736CFF" w:rsidRDefault="00D04C43" w14:paraId="0B45ABA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hAnsi="Calibri Light" w:eastAsia="Calibri Light" w:cs="Calibri Light"/>
          <w:sz w:val="24"/>
          <w:szCs w:val="24"/>
          <w:lang w:eastAsia="en-GB"/>
        </w:rPr>
      </w:pP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Complaint Received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│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▼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Logged by DPO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│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▼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Acknowledgement Sent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│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▼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Initial Assessment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│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▼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Investigation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│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▼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Outcome Decision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│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▼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Written Response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│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▼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Corrective Actions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│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▼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Case Closed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│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 xml:space="preserve">         ▼</w:t>
      </w:r>
      <w:r>
        <w:br/>
      </w:r>
      <w:r w:rsidRPr="4E736CFF" w:rsidR="00D04C43">
        <w:rPr>
          <w:rFonts w:ascii="Calibri Light" w:hAnsi="Calibri Light" w:eastAsia="Calibri Light" w:cs="Calibri Light"/>
          <w:sz w:val="24"/>
          <w:szCs w:val="24"/>
          <w:lang w:eastAsia="en-GB"/>
        </w:rPr>
        <w:t>Lessons Learned Recorded</w:t>
      </w:r>
    </w:p>
    <w:p w:rsidR="005B3852" w:rsidP="5326539A" w:rsidRDefault="005B3852" w14:paraId="5E5787A5" w14:textId="1EFC4FEF">
      <w:pPr>
        <w:rPr>
          <w:rFonts w:ascii="Calibri Light" w:hAnsi="Calibri Light" w:eastAsia="Calibri Light" w:cs="Calibri Light"/>
        </w:rPr>
      </w:pPr>
    </w:p>
    <w:p w:rsidR="767E2A6E" w:rsidP="4E736CFF" w:rsidRDefault="767E2A6E" w14:paraId="020A7FE7" w14:textId="77D79F9A">
      <w:pPr>
        <w:spacing w:after="0" w:afterAutospacing="off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0C0"/>
          <w:sz w:val="28"/>
          <w:szCs w:val="28"/>
          <w:lang w:val="en-GB"/>
        </w:rPr>
      </w:pPr>
      <w:r w:rsidRPr="4E736CFF" w:rsidR="03A5283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0C0"/>
          <w:sz w:val="28"/>
          <w:szCs w:val="28"/>
          <w:lang w:val="en-GB"/>
        </w:rPr>
        <w:t>Policy Review</w:t>
      </w:r>
    </w:p>
    <w:p w:rsidR="767E2A6E" w:rsidP="4E736CFF" w:rsidRDefault="767E2A6E" w14:paraId="38265858" w14:textId="74E602C2">
      <w:pPr>
        <w:spacing w:after="0" w:afterAutospacing="off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736CFF" w:rsidR="03A5283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This policy will be reviewe</w:t>
      </w:r>
      <w:r w:rsidRPr="4E736CFF" w:rsidR="03A5283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d </w:t>
      </w:r>
      <w:r w:rsidRPr="4E736CFF" w:rsidR="03A5283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every three years</w:t>
      </w:r>
      <w:r w:rsidRPr="4E736CFF" w:rsidR="03A5283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E736CFF" w:rsidR="03A5283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or following significant changes in regulations or organisational structure. </w:t>
      </w:r>
    </w:p>
    <w:p w:rsidR="767E2A6E" w:rsidP="4E736CFF" w:rsidRDefault="767E2A6E" w14:paraId="572C1277" w14:textId="077CB380">
      <w:pPr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767E2A6E" w:rsidP="4E736CFF" w:rsidRDefault="767E2A6E" w14:paraId="428BABC3" w14:textId="568EE964">
      <w:pPr>
        <w:spacing w:after="0" w:afterAutospacing="off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</w:pPr>
      <w:r w:rsidRPr="4E736CFF" w:rsidR="03A5283B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Reviewed by:            </w:t>
      </w:r>
      <w:r w:rsidRPr="4E736CFF" w:rsidR="03A5283B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US"/>
        </w:rPr>
        <w:t xml:space="preserve">FAR Committee </w:t>
      </w:r>
      <w:r w:rsidRPr="4E736CFF" w:rsidR="03A5283B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                                     Date: </w:t>
      </w:r>
      <w:r w:rsidRPr="4E736CFF" w:rsidR="03A5283B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US"/>
        </w:rPr>
        <w:t>Summer 2026</w:t>
      </w:r>
    </w:p>
    <w:p w:rsidR="767E2A6E" w:rsidP="4E736CFF" w:rsidRDefault="767E2A6E" w14:paraId="4C371C0B" w14:textId="6F2576C1">
      <w:pPr>
        <w:spacing w:after="0" w:afterAutospacing="off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767E2A6E" w:rsidP="4E736CFF" w:rsidRDefault="767E2A6E" w14:paraId="6DA52EC8" w14:textId="31F906ED">
      <w:pPr>
        <w:spacing w:after="0" w:afterAutospacing="off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</w:pPr>
      <w:r w:rsidRPr="4E736CFF" w:rsidR="03A5283B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Date of next review: </w:t>
      </w:r>
      <w:r w:rsidRPr="4E736CFF" w:rsidR="03A5283B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US"/>
        </w:rPr>
        <w:t>Summer 2029</w:t>
      </w:r>
    </w:p>
    <w:p w:rsidR="767E2A6E" w:rsidRDefault="767E2A6E" w14:paraId="2C61A169" w14:textId="3CE6B76C"/>
    <w:sectPr w:rsidR="00D04C43">
      <w:pgSz w:w="11906" w:h="16838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0">
    <w:nsid w:val="7d9d85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F7815E"/>
    <w:multiLevelType w:val="hybridMultilevel"/>
    <w:tmpl w:val="DCC4EB8C"/>
    <w:lvl w:ilvl="0" w:tplc="E93053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A01E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803B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54C7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A454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360A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E2092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7882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364C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4C4674"/>
    <w:multiLevelType w:val="hybridMultilevel"/>
    <w:tmpl w:val="130C30B4"/>
    <w:lvl w:ilvl="0" w:tplc="AEAA52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AA866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95A96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8AB1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4A2A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AA00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329D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2C8AA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B4BF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9D0E84"/>
    <w:multiLevelType w:val="multilevel"/>
    <w:tmpl w:val="31B67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B813082"/>
    <w:multiLevelType w:val="multilevel"/>
    <w:tmpl w:val="9E3AC04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1B1839"/>
    <w:multiLevelType w:val="multilevel"/>
    <w:tmpl w:val="15D84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57C73D7"/>
    <w:multiLevelType w:val="hybridMultilevel"/>
    <w:tmpl w:val="86BE8684"/>
    <w:lvl w:ilvl="0" w:tplc="EECE1D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E328F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8CF4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904DB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18C7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BECDD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1A87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0BEAF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C45F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B3D3B6A"/>
    <w:multiLevelType w:val="hybridMultilevel"/>
    <w:tmpl w:val="5B9CE8EC"/>
    <w:lvl w:ilvl="0" w:tplc="25B4F86E">
      <w:start w:val="1"/>
      <w:numFmt w:val="decimal"/>
      <w:lvlText w:val="%1."/>
      <w:lvlJc w:val="left"/>
      <w:pPr>
        <w:ind w:left="720" w:hanging="360"/>
      </w:pPr>
      <w:rPr>
        <w:rFonts w:hint="default" w:ascii="Calibri Light" w:hAnsi="Calibri Light"/>
      </w:rPr>
    </w:lvl>
    <w:lvl w:ilvl="1" w:tplc="44BEA07A">
      <w:start w:val="1"/>
      <w:numFmt w:val="lowerLetter"/>
      <w:lvlText w:val="%2."/>
      <w:lvlJc w:val="left"/>
      <w:pPr>
        <w:ind w:left="1440" w:hanging="360"/>
      </w:pPr>
    </w:lvl>
    <w:lvl w:ilvl="2" w:tplc="026668EA">
      <w:start w:val="1"/>
      <w:numFmt w:val="lowerRoman"/>
      <w:lvlText w:val="%3."/>
      <w:lvlJc w:val="right"/>
      <w:pPr>
        <w:ind w:left="2160" w:hanging="180"/>
      </w:pPr>
    </w:lvl>
    <w:lvl w:ilvl="3" w:tplc="639A8A22">
      <w:start w:val="1"/>
      <w:numFmt w:val="decimal"/>
      <w:lvlText w:val="%4."/>
      <w:lvlJc w:val="left"/>
      <w:pPr>
        <w:ind w:left="2880" w:hanging="360"/>
      </w:pPr>
    </w:lvl>
    <w:lvl w:ilvl="4" w:tplc="D04A3016">
      <w:start w:val="1"/>
      <w:numFmt w:val="lowerLetter"/>
      <w:lvlText w:val="%5."/>
      <w:lvlJc w:val="left"/>
      <w:pPr>
        <w:ind w:left="3600" w:hanging="360"/>
      </w:pPr>
    </w:lvl>
    <w:lvl w:ilvl="5" w:tplc="23ACC3B8">
      <w:start w:val="1"/>
      <w:numFmt w:val="lowerRoman"/>
      <w:lvlText w:val="%6."/>
      <w:lvlJc w:val="right"/>
      <w:pPr>
        <w:ind w:left="4320" w:hanging="180"/>
      </w:pPr>
    </w:lvl>
    <w:lvl w:ilvl="6" w:tplc="06404888">
      <w:start w:val="1"/>
      <w:numFmt w:val="decimal"/>
      <w:lvlText w:val="%7."/>
      <w:lvlJc w:val="left"/>
      <w:pPr>
        <w:ind w:left="5040" w:hanging="360"/>
      </w:pPr>
    </w:lvl>
    <w:lvl w:ilvl="7" w:tplc="09C4FD90">
      <w:start w:val="1"/>
      <w:numFmt w:val="lowerLetter"/>
      <w:lvlText w:val="%8."/>
      <w:lvlJc w:val="left"/>
      <w:pPr>
        <w:ind w:left="5760" w:hanging="360"/>
      </w:pPr>
    </w:lvl>
    <w:lvl w:ilvl="8" w:tplc="05D04CE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D0AFA"/>
    <w:multiLevelType w:val="multilevel"/>
    <w:tmpl w:val="AC1C2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D23B79F"/>
    <w:multiLevelType w:val="hybridMultilevel"/>
    <w:tmpl w:val="3C607A04"/>
    <w:lvl w:ilvl="0" w:tplc="47E8E3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53682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20D0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A8404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64EBD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1490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F5615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0CCC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676DC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E10EBAA"/>
    <w:multiLevelType w:val="hybridMultilevel"/>
    <w:tmpl w:val="D66202A2"/>
    <w:lvl w:ilvl="0" w:tplc="672ECF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998A1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4A72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2C3F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9E59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C565B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FEED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A4668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CAE4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E65B0F1"/>
    <w:multiLevelType w:val="hybridMultilevel"/>
    <w:tmpl w:val="E86AB4A4"/>
    <w:lvl w:ilvl="0" w:tplc="7A8CE8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F0FB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1422C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5D8DB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0088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922E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76C8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3854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B767A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FEA7BAF"/>
    <w:multiLevelType w:val="multilevel"/>
    <w:tmpl w:val="7AAED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804FA7A"/>
    <w:multiLevelType w:val="hybridMultilevel"/>
    <w:tmpl w:val="21B21A6A"/>
    <w:lvl w:ilvl="0" w:tplc="BDF4E5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A0A1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4E53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2A98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7685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D8CE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A22C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DE67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34FD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9C4728B"/>
    <w:multiLevelType w:val="multilevel"/>
    <w:tmpl w:val="2A347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32E8AAF1"/>
    <w:multiLevelType w:val="hybridMultilevel"/>
    <w:tmpl w:val="E0887724"/>
    <w:lvl w:ilvl="0" w:tplc="0B54E5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00EF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740D0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C4DA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2042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C13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C9AAD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3618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C62E0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5212C73"/>
    <w:multiLevelType w:val="hybridMultilevel"/>
    <w:tmpl w:val="2806E828"/>
    <w:lvl w:ilvl="0" w:tplc="09E261E0">
      <w:start w:val="1"/>
      <w:numFmt w:val="decimal"/>
      <w:lvlText w:val="%1."/>
      <w:lvlJc w:val="left"/>
      <w:pPr>
        <w:ind w:left="720" w:hanging="360"/>
      </w:pPr>
    </w:lvl>
    <w:lvl w:ilvl="1" w:tplc="3816F4B6">
      <w:start w:val="1"/>
      <w:numFmt w:val="lowerLetter"/>
      <w:lvlText w:val="%2."/>
      <w:lvlJc w:val="left"/>
      <w:pPr>
        <w:ind w:left="1440" w:hanging="360"/>
      </w:pPr>
    </w:lvl>
    <w:lvl w:ilvl="2" w:tplc="9086F0BA">
      <w:start w:val="1"/>
      <w:numFmt w:val="lowerRoman"/>
      <w:lvlText w:val="%3."/>
      <w:lvlJc w:val="right"/>
      <w:pPr>
        <w:ind w:left="2160" w:hanging="180"/>
      </w:pPr>
    </w:lvl>
    <w:lvl w:ilvl="3" w:tplc="C220D314">
      <w:start w:val="1"/>
      <w:numFmt w:val="decimal"/>
      <w:lvlText w:val="%4."/>
      <w:lvlJc w:val="left"/>
      <w:pPr>
        <w:ind w:left="2880" w:hanging="360"/>
      </w:pPr>
    </w:lvl>
    <w:lvl w:ilvl="4" w:tplc="35F8DA3C">
      <w:start w:val="1"/>
      <w:numFmt w:val="lowerLetter"/>
      <w:lvlText w:val="%5."/>
      <w:lvlJc w:val="left"/>
      <w:pPr>
        <w:ind w:left="3600" w:hanging="360"/>
      </w:pPr>
    </w:lvl>
    <w:lvl w:ilvl="5" w:tplc="B3B6FF88">
      <w:start w:val="1"/>
      <w:numFmt w:val="lowerRoman"/>
      <w:lvlText w:val="%6."/>
      <w:lvlJc w:val="right"/>
      <w:pPr>
        <w:ind w:left="4320" w:hanging="180"/>
      </w:pPr>
    </w:lvl>
    <w:lvl w:ilvl="6" w:tplc="C2E69B46">
      <w:start w:val="1"/>
      <w:numFmt w:val="decimal"/>
      <w:lvlText w:val="%7."/>
      <w:lvlJc w:val="left"/>
      <w:pPr>
        <w:ind w:left="5040" w:hanging="360"/>
      </w:pPr>
    </w:lvl>
    <w:lvl w:ilvl="7" w:tplc="5F746952">
      <w:start w:val="1"/>
      <w:numFmt w:val="lowerLetter"/>
      <w:lvlText w:val="%8."/>
      <w:lvlJc w:val="left"/>
      <w:pPr>
        <w:ind w:left="5760" w:hanging="360"/>
      </w:pPr>
    </w:lvl>
    <w:lvl w:ilvl="8" w:tplc="F112ECB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25B02"/>
    <w:multiLevelType w:val="multilevel"/>
    <w:tmpl w:val="4762D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3939AE30"/>
    <w:multiLevelType w:val="hybridMultilevel"/>
    <w:tmpl w:val="EC6A4A86"/>
    <w:lvl w:ilvl="0" w:tplc="439C09F0">
      <w:start w:val="1"/>
      <w:numFmt w:val="decimal"/>
      <w:lvlText w:val="%1."/>
      <w:lvlJc w:val="left"/>
      <w:pPr>
        <w:ind w:left="720" w:hanging="360"/>
      </w:pPr>
    </w:lvl>
    <w:lvl w:ilvl="1" w:tplc="B51A17C0">
      <w:start w:val="1"/>
      <w:numFmt w:val="lowerLetter"/>
      <w:lvlText w:val="%2."/>
      <w:lvlJc w:val="left"/>
      <w:pPr>
        <w:ind w:left="1440" w:hanging="360"/>
      </w:pPr>
    </w:lvl>
    <w:lvl w:ilvl="2" w:tplc="82821E36">
      <w:start w:val="1"/>
      <w:numFmt w:val="lowerRoman"/>
      <w:lvlText w:val="%3."/>
      <w:lvlJc w:val="right"/>
      <w:pPr>
        <w:ind w:left="2160" w:hanging="180"/>
      </w:pPr>
    </w:lvl>
    <w:lvl w:ilvl="3" w:tplc="4F0E4C3E">
      <w:start w:val="1"/>
      <w:numFmt w:val="decimal"/>
      <w:lvlText w:val="%4."/>
      <w:lvlJc w:val="left"/>
      <w:pPr>
        <w:ind w:left="2880" w:hanging="360"/>
      </w:pPr>
    </w:lvl>
    <w:lvl w:ilvl="4" w:tplc="77DCB3E2">
      <w:start w:val="1"/>
      <w:numFmt w:val="lowerLetter"/>
      <w:lvlText w:val="%5."/>
      <w:lvlJc w:val="left"/>
      <w:pPr>
        <w:ind w:left="3600" w:hanging="360"/>
      </w:pPr>
    </w:lvl>
    <w:lvl w:ilvl="5" w:tplc="6856426E">
      <w:start w:val="1"/>
      <w:numFmt w:val="lowerRoman"/>
      <w:lvlText w:val="%6."/>
      <w:lvlJc w:val="right"/>
      <w:pPr>
        <w:ind w:left="4320" w:hanging="180"/>
      </w:pPr>
    </w:lvl>
    <w:lvl w:ilvl="6" w:tplc="E000EC74">
      <w:start w:val="1"/>
      <w:numFmt w:val="decimal"/>
      <w:lvlText w:val="%7."/>
      <w:lvlJc w:val="left"/>
      <w:pPr>
        <w:ind w:left="5040" w:hanging="360"/>
      </w:pPr>
    </w:lvl>
    <w:lvl w:ilvl="7" w:tplc="A138571E">
      <w:start w:val="1"/>
      <w:numFmt w:val="lowerLetter"/>
      <w:lvlText w:val="%8."/>
      <w:lvlJc w:val="left"/>
      <w:pPr>
        <w:ind w:left="5760" w:hanging="360"/>
      </w:pPr>
    </w:lvl>
    <w:lvl w:ilvl="8" w:tplc="7270B3A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44773"/>
    <w:multiLevelType w:val="multilevel"/>
    <w:tmpl w:val="9EE4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3C920986"/>
    <w:multiLevelType w:val="hybridMultilevel"/>
    <w:tmpl w:val="D6EE28FA"/>
    <w:lvl w:ilvl="0" w:tplc="8A205C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67246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5C6C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F68A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AE43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9064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83E24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DE25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7C05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F2F7E0B"/>
    <w:multiLevelType w:val="hybridMultilevel"/>
    <w:tmpl w:val="35B2537A"/>
    <w:lvl w:ilvl="0" w:tplc="E66EBC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F0C9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2006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02FE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9AD8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9A00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3ECE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E0826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78C1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24A8AE0"/>
    <w:multiLevelType w:val="hybridMultilevel"/>
    <w:tmpl w:val="D194D196"/>
    <w:lvl w:ilvl="0" w:tplc="FF8C49C0">
      <w:start w:val="1"/>
      <w:numFmt w:val="decimal"/>
      <w:lvlText w:val="%1."/>
      <w:lvlJc w:val="left"/>
      <w:pPr>
        <w:ind w:left="720" w:hanging="360"/>
      </w:pPr>
      <w:rPr>
        <w:rFonts w:hint="default" w:ascii="Calibri Light" w:hAnsi="Calibri Light"/>
      </w:rPr>
    </w:lvl>
    <w:lvl w:ilvl="1" w:tplc="DBAA9448">
      <w:start w:val="1"/>
      <w:numFmt w:val="lowerLetter"/>
      <w:lvlText w:val="%2."/>
      <w:lvlJc w:val="left"/>
      <w:pPr>
        <w:ind w:left="1440" w:hanging="360"/>
      </w:pPr>
    </w:lvl>
    <w:lvl w:ilvl="2" w:tplc="21FAD7BE">
      <w:start w:val="1"/>
      <w:numFmt w:val="lowerRoman"/>
      <w:lvlText w:val="%3."/>
      <w:lvlJc w:val="right"/>
      <w:pPr>
        <w:ind w:left="2160" w:hanging="180"/>
      </w:pPr>
    </w:lvl>
    <w:lvl w:ilvl="3" w:tplc="40706DE0">
      <w:start w:val="1"/>
      <w:numFmt w:val="decimal"/>
      <w:lvlText w:val="%4."/>
      <w:lvlJc w:val="left"/>
      <w:pPr>
        <w:ind w:left="2880" w:hanging="360"/>
      </w:pPr>
    </w:lvl>
    <w:lvl w:ilvl="4" w:tplc="A036AF54">
      <w:start w:val="1"/>
      <w:numFmt w:val="lowerLetter"/>
      <w:lvlText w:val="%5."/>
      <w:lvlJc w:val="left"/>
      <w:pPr>
        <w:ind w:left="3600" w:hanging="360"/>
      </w:pPr>
    </w:lvl>
    <w:lvl w:ilvl="5" w:tplc="C6926FA2">
      <w:start w:val="1"/>
      <w:numFmt w:val="lowerRoman"/>
      <w:lvlText w:val="%6."/>
      <w:lvlJc w:val="right"/>
      <w:pPr>
        <w:ind w:left="4320" w:hanging="180"/>
      </w:pPr>
    </w:lvl>
    <w:lvl w:ilvl="6" w:tplc="03D0847C">
      <w:start w:val="1"/>
      <w:numFmt w:val="decimal"/>
      <w:lvlText w:val="%7."/>
      <w:lvlJc w:val="left"/>
      <w:pPr>
        <w:ind w:left="5040" w:hanging="360"/>
      </w:pPr>
    </w:lvl>
    <w:lvl w:ilvl="7" w:tplc="EA7C501A">
      <w:start w:val="1"/>
      <w:numFmt w:val="lowerLetter"/>
      <w:lvlText w:val="%8."/>
      <w:lvlJc w:val="left"/>
      <w:pPr>
        <w:ind w:left="5760" w:hanging="360"/>
      </w:pPr>
    </w:lvl>
    <w:lvl w:ilvl="8" w:tplc="67D4B2B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31F5C"/>
    <w:multiLevelType w:val="hybridMultilevel"/>
    <w:tmpl w:val="93F6CC9C"/>
    <w:lvl w:ilvl="0" w:tplc="1E9462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A586C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BE0D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D440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22EED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2657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08EE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52CA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1609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B595F94"/>
    <w:multiLevelType w:val="multilevel"/>
    <w:tmpl w:val="D29AE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4EF0034E"/>
    <w:multiLevelType w:val="multilevel"/>
    <w:tmpl w:val="08F28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54EC45A2"/>
    <w:multiLevelType w:val="hybridMultilevel"/>
    <w:tmpl w:val="D03057E0"/>
    <w:lvl w:ilvl="0" w:tplc="807EC32A">
      <w:start w:val="1"/>
      <w:numFmt w:val="decimal"/>
      <w:lvlText w:val="%1."/>
      <w:lvlJc w:val="left"/>
      <w:pPr>
        <w:ind w:left="720" w:hanging="360"/>
      </w:pPr>
      <w:rPr>
        <w:rFonts w:hint="default" w:ascii="Calibri Light" w:hAnsi="Calibri Light"/>
      </w:rPr>
    </w:lvl>
    <w:lvl w:ilvl="1" w:tplc="C1125D44">
      <w:start w:val="1"/>
      <w:numFmt w:val="lowerLetter"/>
      <w:lvlText w:val="%2."/>
      <w:lvlJc w:val="left"/>
      <w:pPr>
        <w:ind w:left="1440" w:hanging="360"/>
      </w:pPr>
    </w:lvl>
    <w:lvl w:ilvl="2" w:tplc="730AB358">
      <w:start w:val="1"/>
      <w:numFmt w:val="lowerRoman"/>
      <w:lvlText w:val="%3."/>
      <w:lvlJc w:val="right"/>
      <w:pPr>
        <w:ind w:left="2160" w:hanging="180"/>
      </w:pPr>
    </w:lvl>
    <w:lvl w:ilvl="3" w:tplc="B7607C3C">
      <w:start w:val="1"/>
      <w:numFmt w:val="decimal"/>
      <w:lvlText w:val="%4."/>
      <w:lvlJc w:val="left"/>
      <w:pPr>
        <w:ind w:left="2880" w:hanging="360"/>
      </w:pPr>
    </w:lvl>
    <w:lvl w:ilvl="4" w:tplc="6C16116E">
      <w:start w:val="1"/>
      <w:numFmt w:val="lowerLetter"/>
      <w:lvlText w:val="%5."/>
      <w:lvlJc w:val="left"/>
      <w:pPr>
        <w:ind w:left="3600" w:hanging="360"/>
      </w:pPr>
    </w:lvl>
    <w:lvl w:ilvl="5" w:tplc="0616BCF8">
      <w:start w:val="1"/>
      <w:numFmt w:val="lowerRoman"/>
      <w:lvlText w:val="%6."/>
      <w:lvlJc w:val="right"/>
      <w:pPr>
        <w:ind w:left="4320" w:hanging="180"/>
      </w:pPr>
    </w:lvl>
    <w:lvl w:ilvl="6" w:tplc="30A6B1FA">
      <w:start w:val="1"/>
      <w:numFmt w:val="decimal"/>
      <w:lvlText w:val="%7."/>
      <w:lvlJc w:val="left"/>
      <w:pPr>
        <w:ind w:left="5040" w:hanging="360"/>
      </w:pPr>
    </w:lvl>
    <w:lvl w:ilvl="7" w:tplc="2F785A5C">
      <w:start w:val="1"/>
      <w:numFmt w:val="lowerLetter"/>
      <w:lvlText w:val="%8."/>
      <w:lvlJc w:val="left"/>
      <w:pPr>
        <w:ind w:left="5760" w:hanging="360"/>
      </w:pPr>
    </w:lvl>
    <w:lvl w:ilvl="8" w:tplc="DA12688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F6AFE9"/>
    <w:multiLevelType w:val="hybridMultilevel"/>
    <w:tmpl w:val="B48E3F08"/>
    <w:lvl w:ilvl="0" w:tplc="A7CCC8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2D493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0A9D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3E03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1EE5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B46E7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940F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C5CBC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441E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EA80D0D"/>
    <w:multiLevelType w:val="multilevel"/>
    <w:tmpl w:val="CDB8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63340A13"/>
    <w:multiLevelType w:val="multilevel"/>
    <w:tmpl w:val="4D3C5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68C75F71"/>
    <w:multiLevelType w:val="hybridMultilevel"/>
    <w:tmpl w:val="A7BA3A2A"/>
    <w:lvl w:ilvl="0" w:tplc="E858FA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A9B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B648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66E7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E6A8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70C2D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3C8A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D096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AC84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1">
    <w:abstractNumId w:val="30"/>
  </w:num>
  <w:num w:numId="1" w16cid:durableId="963736699">
    <w:abstractNumId w:val="3"/>
  </w:num>
  <w:num w:numId="2" w16cid:durableId="62795282">
    <w:abstractNumId w:val="25"/>
  </w:num>
  <w:num w:numId="3" w16cid:durableId="731268003">
    <w:abstractNumId w:val="6"/>
  </w:num>
  <w:num w:numId="4" w16cid:durableId="942958610">
    <w:abstractNumId w:val="21"/>
  </w:num>
  <w:num w:numId="5" w16cid:durableId="1271015705">
    <w:abstractNumId w:val="15"/>
  </w:num>
  <w:num w:numId="6" w16cid:durableId="1756852291">
    <w:abstractNumId w:val="26"/>
  </w:num>
  <w:num w:numId="7" w16cid:durableId="403525721">
    <w:abstractNumId w:val="0"/>
  </w:num>
  <w:num w:numId="8" w16cid:durableId="132448296">
    <w:abstractNumId w:val="12"/>
  </w:num>
  <w:num w:numId="9" w16cid:durableId="717969307">
    <w:abstractNumId w:val="10"/>
  </w:num>
  <w:num w:numId="10" w16cid:durableId="81999077">
    <w:abstractNumId w:val="1"/>
  </w:num>
  <w:num w:numId="11" w16cid:durableId="751968906">
    <w:abstractNumId w:val="20"/>
  </w:num>
  <w:num w:numId="12" w16cid:durableId="541476330">
    <w:abstractNumId w:val="29"/>
  </w:num>
  <w:num w:numId="13" w16cid:durableId="688259604">
    <w:abstractNumId w:val="19"/>
  </w:num>
  <w:num w:numId="14" w16cid:durableId="1782677367">
    <w:abstractNumId w:val="22"/>
  </w:num>
  <w:num w:numId="15" w16cid:durableId="1231038571">
    <w:abstractNumId w:val="5"/>
  </w:num>
  <w:num w:numId="16" w16cid:durableId="2097824532">
    <w:abstractNumId w:val="17"/>
  </w:num>
  <w:num w:numId="17" w16cid:durableId="235366065">
    <w:abstractNumId w:val="9"/>
  </w:num>
  <w:num w:numId="18" w16cid:durableId="522983656">
    <w:abstractNumId w:val="8"/>
  </w:num>
  <w:num w:numId="19" w16cid:durableId="1851141919">
    <w:abstractNumId w:val="14"/>
  </w:num>
  <w:num w:numId="20" w16cid:durableId="195166603">
    <w:abstractNumId w:val="7"/>
  </w:num>
  <w:num w:numId="21" w16cid:durableId="1929657400">
    <w:abstractNumId w:val="28"/>
  </w:num>
  <w:num w:numId="22" w16cid:durableId="9374817">
    <w:abstractNumId w:val="27"/>
  </w:num>
  <w:num w:numId="23" w16cid:durableId="909921877">
    <w:abstractNumId w:val="4"/>
  </w:num>
  <w:num w:numId="24" w16cid:durableId="23017422">
    <w:abstractNumId w:val="23"/>
  </w:num>
  <w:num w:numId="25" w16cid:durableId="1390228855">
    <w:abstractNumId w:val="2"/>
  </w:num>
  <w:num w:numId="26" w16cid:durableId="878392747">
    <w:abstractNumId w:val="24"/>
  </w:num>
  <w:num w:numId="27" w16cid:durableId="202399968">
    <w:abstractNumId w:val="13"/>
  </w:num>
  <w:num w:numId="28" w16cid:durableId="1404569804">
    <w:abstractNumId w:val="18"/>
  </w:num>
  <w:num w:numId="29" w16cid:durableId="533082693">
    <w:abstractNumId w:val="11"/>
  </w:num>
  <w:num w:numId="30" w16cid:durableId="1771701531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64A439F"/>
    <w:rsid w:val="005B3852"/>
    <w:rsid w:val="00D04C43"/>
    <w:rsid w:val="00E08036"/>
    <w:rsid w:val="00FE15FB"/>
    <w:rsid w:val="0211BA9F"/>
    <w:rsid w:val="025FF5F3"/>
    <w:rsid w:val="03A5283B"/>
    <w:rsid w:val="03E202B8"/>
    <w:rsid w:val="0464A1FC"/>
    <w:rsid w:val="05BCF50E"/>
    <w:rsid w:val="05C5FC38"/>
    <w:rsid w:val="0683E3C6"/>
    <w:rsid w:val="070E63ED"/>
    <w:rsid w:val="08AB0162"/>
    <w:rsid w:val="0B3AAFD9"/>
    <w:rsid w:val="0C3B460A"/>
    <w:rsid w:val="0CB4A7D0"/>
    <w:rsid w:val="0D99702A"/>
    <w:rsid w:val="0DBAC89C"/>
    <w:rsid w:val="0E1E5AFA"/>
    <w:rsid w:val="0E425985"/>
    <w:rsid w:val="0FF61F9C"/>
    <w:rsid w:val="106709E6"/>
    <w:rsid w:val="11BA9A4B"/>
    <w:rsid w:val="1251472A"/>
    <w:rsid w:val="12D237B7"/>
    <w:rsid w:val="1522D404"/>
    <w:rsid w:val="15C9C054"/>
    <w:rsid w:val="1642ED61"/>
    <w:rsid w:val="17CCA6A1"/>
    <w:rsid w:val="19A57FE2"/>
    <w:rsid w:val="1B232B3C"/>
    <w:rsid w:val="1B59A85D"/>
    <w:rsid w:val="1DB5E9B3"/>
    <w:rsid w:val="1E7F6FB1"/>
    <w:rsid w:val="1F5DC50C"/>
    <w:rsid w:val="1FB04EDF"/>
    <w:rsid w:val="202B1BDB"/>
    <w:rsid w:val="20561ED9"/>
    <w:rsid w:val="2075DAB9"/>
    <w:rsid w:val="218240E0"/>
    <w:rsid w:val="21AB413A"/>
    <w:rsid w:val="23D6BCE3"/>
    <w:rsid w:val="249B8E05"/>
    <w:rsid w:val="24A2101E"/>
    <w:rsid w:val="25A41450"/>
    <w:rsid w:val="26E39C66"/>
    <w:rsid w:val="271ED51C"/>
    <w:rsid w:val="2741E5B3"/>
    <w:rsid w:val="27F4E647"/>
    <w:rsid w:val="293A9526"/>
    <w:rsid w:val="2C4FDCB4"/>
    <w:rsid w:val="2C5CCCB5"/>
    <w:rsid w:val="2D7C9247"/>
    <w:rsid w:val="2DFD1EAF"/>
    <w:rsid w:val="2E573C6B"/>
    <w:rsid w:val="2FD38099"/>
    <w:rsid w:val="30685607"/>
    <w:rsid w:val="306ECA06"/>
    <w:rsid w:val="32267341"/>
    <w:rsid w:val="3387129B"/>
    <w:rsid w:val="339A643D"/>
    <w:rsid w:val="345767CB"/>
    <w:rsid w:val="351CF903"/>
    <w:rsid w:val="35CD3F40"/>
    <w:rsid w:val="35E5EE3C"/>
    <w:rsid w:val="38A7BE55"/>
    <w:rsid w:val="38F31C7C"/>
    <w:rsid w:val="39507070"/>
    <w:rsid w:val="3962DE98"/>
    <w:rsid w:val="3AC27D0E"/>
    <w:rsid w:val="3B612380"/>
    <w:rsid w:val="3ED6E914"/>
    <w:rsid w:val="3F363E5B"/>
    <w:rsid w:val="3FD22789"/>
    <w:rsid w:val="40AECBB5"/>
    <w:rsid w:val="41D7F689"/>
    <w:rsid w:val="45C7F578"/>
    <w:rsid w:val="463D34EA"/>
    <w:rsid w:val="470E82AD"/>
    <w:rsid w:val="4797EC9A"/>
    <w:rsid w:val="492D1579"/>
    <w:rsid w:val="4A246C8F"/>
    <w:rsid w:val="4ADBFF68"/>
    <w:rsid w:val="4B10180E"/>
    <w:rsid w:val="4BAA08F4"/>
    <w:rsid w:val="4CAB9AC6"/>
    <w:rsid w:val="4E3AE784"/>
    <w:rsid w:val="4E736CFF"/>
    <w:rsid w:val="4F0E4655"/>
    <w:rsid w:val="4F6A9090"/>
    <w:rsid w:val="50FCF3F3"/>
    <w:rsid w:val="5258652F"/>
    <w:rsid w:val="52C58774"/>
    <w:rsid w:val="5326539A"/>
    <w:rsid w:val="54E4A254"/>
    <w:rsid w:val="558BFAC1"/>
    <w:rsid w:val="55B12A26"/>
    <w:rsid w:val="56D97BDC"/>
    <w:rsid w:val="59D0E229"/>
    <w:rsid w:val="59EAFB7D"/>
    <w:rsid w:val="5B23AC87"/>
    <w:rsid w:val="5B60E3EE"/>
    <w:rsid w:val="5C6B7E78"/>
    <w:rsid w:val="5C76BF2B"/>
    <w:rsid w:val="5F4C7426"/>
    <w:rsid w:val="60E93137"/>
    <w:rsid w:val="61138C6D"/>
    <w:rsid w:val="61B07AC3"/>
    <w:rsid w:val="63903300"/>
    <w:rsid w:val="64C26D09"/>
    <w:rsid w:val="653E3957"/>
    <w:rsid w:val="654982B4"/>
    <w:rsid w:val="65CD1E41"/>
    <w:rsid w:val="66A21801"/>
    <w:rsid w:val="67267D38"/>
    <w:rsid w:val="6778FD8B"/>
    <w:rsid w:val="690CDCE9"/>
    <w:rsid w:val="69FF8BF1"/>
    <w:rsid w:val="6B115556"/>
    <w:rsid w:val="6D56EB0C"/>
    <w:rsid w:val="6F589432"/>
    <w:rsid w:val="6FDEB23A"/>
    <w:rsid w:val="70E22875"/>
    <w:rsid w:val="721F65F0"/>
    <w:rsid w:val="752ACEF3"/>
    <w:rsid w:val="75F3F5C8"/>
    <w:rsid w:val="76267254"/>
    <w:rsid w:val="764A439F"/>
    <w:rsid w:val="7656697A"/>
    <w:rsid w:val="767E2A6E"/>
    <w:rsid w:val="7808ECD7"/>
    <w:rsid w:val="783D97D6"/>
    <w:rsid w:val="799F17D3"/>
    <w:rsid w:val="79BF0890"/>
    <w:rsid w:val="7A6A6605"/>
    <w:rsid w:val="7A847C75"/>
    <w:rsid w:val="7ACA0F55"/>
    <w:rsid w:val="7B49316E"/>
    <w:rsid w:val="7C0076D1"/>
    <w:rsid w:val="7D52B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A439F"/>
  <w15:chartTrackingRefBased/>
  <w15:docId w15:val="{12AEF086-3B43-4988-8BE7-FE9655D5437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532653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326539A"/>
    <w:rPr>
      <w:color w:val="467886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table" w:styleId="TableGrid" mc:Ignorable="w14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3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mailto:j.lewis@pcp-scitt.org.uk" TargetMode="External" Id="R269fec5e53604fa0" /><Relationship Type="http://schemas.openxmlformats.org/officeDocument/2006/relationships/hyperlink" Target="https://ico.org.uk/?utm_source=chatgpt.com" TargetMode="External" Id="Rb6e7385cb86f4ec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7520819-dca9-4cf9-a33a-00fad9fe6081">
      <UserInfo>
        <DisplayName/>
        <AccountId xsi:nil="true"/>
        <AccountType/>
      </UserInfo>
    </SharedWithUsers>
    <lcf76f155ced4ddcb4097134ff3c332f xmlns="d320a5ab-0d93-4e19-a6d8-febaa4c9899c">
      <Terms xmlns="http://schemas.microsoft.com/office/infopath/2007/PartnerControls"/>
    </lcf76f155ced4ddcb4097134ff3c332f>
    <TaxCatchAll xmlns="37520819-dca9-4cf9-a33a-00fad9fe60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8B60E79529DA48934538CFAB3A4649" ma:contentTypeVersion="19" ma:contentTypeDescription="Create a new document." ma:contentTypeScope="" ma:versionID="d7e4398209491b610a31b5d0f75a2b44">
  <xsd:schema xmlns:xsd="http://www.w3.org/2001/XMLSchema" xmlns:xs="http://www.w3.org/2001/XMLSchema" xmlns:p="http://schemas.microsoft.com/office/2006/metadata/properties" xmlns:ns2="d320a5ab-0d93-4e19-a6d8-febaa4c9899c" xmlns:ns3="37520819-dca9-4cf9-a33a-00fad9fe6081" targetNamespace="http://schemas.microsoft.com/office/2006/metadata/properties" ma:root="true" ma:fieldsID="e8321c82896cde1d84a5f5c72812f976" ns2:_="" ns3:_="">
    <xsd:import namespace="d320a5ab-0d93-4e19-a6d8-febaa4c9899c"/>
    <xsd:import namespace="37520819-dca9-4cf9-a33a-00fad9fe60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0a5ab-0d93-4e19-a6d8-febaa4c98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d95ada6-98b3-4c6d-a117-dd713f1ced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20819-dca9-4cf9-a33a-00fad9fe608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06cb6f-1e84-4aa4-8def-3b146c814b42}" ma:internalName="TaxCatchAll" ma:showField="CatchAllData" ma:web="37520819-dca9-4cf9-a33a-00fad9fe60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369B7B-FB20-480B-83A4-0690C6B05B77}">
  <ds:schemaRefs>
    <ds:schemaRef ds:uri="http://schemas.microsoft.com/office/2006/metadata/properties"/>
    <ds:schemaRef ds:uri="http://schemas.microsoft.com/office/infopath/2007/PartnerControls"/>
    <ds:schemaRef ds:uri="37520819-dca9-4cf9-a33a-00fad9fe6081"/>
    <ds:schemaRef ds:uri="d320a5ab-0d93-4e19-a6d8-febaa4c9899c"/>
  </ds:schemaRefs>
</ds:datastoreItem>
</file>

<file path=customXml/itemProps2.xml><?xml version="1.0" encoding="utf-8"?>
<ds:datastoreItem xmlns:ds="http://schemas.openxmlformats.org/officeDocument/2006/customXml" ds:itemID="{CB888C24-673A-460E-ADF4-A4C738143D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85F9A5-E147-479D-A98F-85B6C1AFDB6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Barnes</dc:creator>
  <cp:keywords/>
  <dc:description/>
  <cp:lastModifiedBy>Angela Barnes</cp:lastModifiedBy>
  <cp:revision>8</cp:revision>
  <dcterms:created xsi:type="dcterms:W3CDTF">2025-02-25T14:31:00Z</dcterms:created>
  <dcterms:modified xsi:type="dcterms:W3CDTF">2026-06-25T13:46:55Z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0x010100108B60E79529DA48934538CFAB3A4649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